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9F8" w:rsidRPr="00EE5363" w:rsidRDefault="00EE5363" w:rsidP="00A23FE0">
      <w:pPr>
        <w:spacing w:after="0" w:line="240" w:lineRule="auto"/>
        <w:ind w:hanging="284"/>
        <w:rPr>
          <w:rFonts w:ascii="Arial" w:eastAsia="Times New Roman" w:hAnsi="Arial" w:cs="Arial"/>
          <w:bCs/>
          <w:color w:val="009999"/>
          <w:sz w:val="26"/>
          <w:szCs w:val="26"/>
          <w:lang w:eastAsia="fr-FR"/>
        </w:rPr>
      </w:pPr>
      <w:bookmarkStart w:id="0" w:name="_GoBack"/>
      <w:bookmarkEnd w:id="0"/>
      <w:r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1EFD1E" wp14:editId="2EE13D3E">
                <wp:simplePos x="0" y="0"/>
                <wp:positionH relativeFrom="margin">
                  <wp:posOffset>1455420</wp:posOffset>
                </wp:positionH>
                <wp:positionV relativeFrom="paragraph">
                  <wp:posOffset>263525</wp:posOffset>
                </wp:positionV>
                <wp:extent cx="4762500" cy="1097280"/>
                <wp:effectExtent l="0" t="0" r="19050" b="26670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0" cy="10972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9999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E5363" w:rsidRPr="00EE5363" w:rsidRDefault="00EE5363" w:rsidP="00EE5363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EE5363">
                              <w:rPr>
                                <w:rFonts w:ascii="Arial" w:eastAsia="Times New Roman" w:hAnsi="Arial" w:cs="Arial"/>
                                <w:bCs/>
                                <w:color w:val="009999"/>
                                <w:sz w:val="40"/>
                                <w:szCs w:val="40"/>
                                <w:lang w:eastAsia="fr-FR"/>
                              </w:rPr>
                              <w:t xml:space="preserve">TABLE DE CONCORDANCE </w:t>
                            </w:r>
                            <w:r w:rsidRPr="00EE5363">
                              <w:rPr>
                                <w:rFonts w:ascii="Arial" w:eastAsia="Times New Roman" w:hAnsi="Arial" w:cs="Arial"/>
                                <w:bCs/>
                                <w:color w:val="009999"/>
                                <w:sz w:val="40"/>
                                <w:szCs w:val="40"/>
                                <w:lang w:eastAsia="fr-FR"/>
                              </w:rPr>
                              <w:br/>
                              <w:t>MODELES &amp; CONSIGNES D’UTILI</w:t>
                            </w:r>
                            <w:r>
                              <w:rPr>
                                <w:rFonts w:ascii="Arial" w:eastAsia="Times New Roman" w:hAnsi="Arial" w:cs="Arial"/>
                                <w:bCs/>
                                <w:color w:val="009999"/>
                                <w:sz w:val="40"/>
                                <w:szCs w:val="40"/>
                                <w:lang w:eastAsia="fr-FR"/>
                              </w:rPr>
                              <w:t>SATI</w:t>
                            </w:r>
                            <w:r w:rsidRPr="00EE5363">
                              <w:rPr>
                                <w:rFonts w:ascii="Arial" w:eastAsia="Times New Roman" w:hAnsi="Arial" w:cs="Arial"/>
                                <w:bCs/>
                                <w:color w:val="009999"/>
                                <w:sz w:val="40"/>
                                <w:szCs w:val="40"/>
                                <w:lang w:eastAsia="fr-FR"/>
                              </w:rPr>
                              <w:t>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1EFD1E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114.6pt;margin-top:20.75pt;width:375pt;height:86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" filled="f" strokecolor="#099" strokeweight=".5pt">
                <v:textbox>
                  <w:txbxContent>
                    <w:p w:rsidR="00EE5363" w:rsidRPr="00EE5363" w:rsidRDefault="00EE5363" w:rsidP="00EE5363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EE5363">
                        <w:rPr>
                          <w:rFonts w:ascii="Arial" w:eastAsia="Times New Roman" w:hAnsi="Arial" w:cs="Arial"/>
                          <w:bCs/>
                          <w:color w:val="009999"/>
                          <w:sz w:val="40"/>
                          <w:szCs w:val="40"/>
                          <w:lang w:eastAsia="fr-FR"/>
                        </w:rPr>
                        <w:t xml:space="preserve">TABLE DE CONCORDANCE </w:t>
                      </w:r>
                      <w:r w:rsidRPr="00EE5363">
                        <w:rPr>
                          <w:rFonts w:ascii="Arial" w:eastAsia="Times New Roman" w:hAnsi="Arial" w:cs="Arial"/>
                          <w:bCs/>
                          <w:color w:val="009999"/>
                          <w:sz w:val="40"/>
                          <w:szCs w:val="40"/>
                          <w:lang w:eastAsia="fr-FR"/>
                        </w:rPr>
                        <w:br/>
                        <w:t>MODELES &amp; CONSIGNES D’UTILI</w:t>
                      </w:r>
                      <w:r>
                        <w:rPr>
                          <w:rFonts w:ascii="Arial" w:eastAsia="Times New Roman" w:hAnsi="Arial" w:cs="Arial"/>
                          <w:bCs/>
                          <w:color w:val="009999"/>
                          <w:sz w:val="40"/>
                          <w:szCs w:val="40"/>
                          <w:lang w:eastAsia="fr-FR"/>
                        </w:rPr>
                        <w:t>SATI</w:t>
                      </w:r>
                      <w:r w:rsidRPr="00EE5363">
                        <w:rPr>
                          <w:rFonts w:ascii="Arial" w:eastAsia="Times New Roman" w:hAnsi="Arial" w:cs="Arial"/>
                          <w:bCs/>
                          <w:color w:val="009999"/>
                          <w:sz w:val="40"/>
                          <w:szCs w:val="40"/>
                          <w:lang w:eastAsia="fr-FR"/>
                        </w:rPr>
                        <w:t>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lang w:eastAsia="fr-FR"/>
        </w:rPr>
        <w:drawing>
          <wp:inline distT="0" distB="0" distL="0" distR="0" wp14:anchorId="24E5B42F" wp14:editId="1B3E2BB2">
            <wp:extent cx="1609725" cy="1609725"/>
            <wp:effectExtent l="0" t="0" r="9525" b="9525"/>
            <wp:docPr id="2" name="Image 2" descr="logo_gustaveroussy_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gustaveroussy_o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279" cy="1609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5363" w:rsidRDefault="00EE5363" w:rsidP="00EE5363">
      <w:pPr>
        <w:shd w:val="clear" w:color="auto" w:fill="FFFFFF" w:themeFill="background1"/>
        <w:spacing w:before="240" w:after="120"/>
        <w:jc w:val="both"/>
        <w:rPr>
          <w:rFonts w:ascii="Times New Roman" w:hAnsi="Times New Roman" w:cs="Times New Roman"/>
          <w:b/>
        </w:rPr>
      </w:pPr>
    </w:p>
    <w:p w:rsidR="00B11CFF" w:rsidRPr="00EE5363" w:rsidRDefault="00EE5363" w:rsidP="00EE5363">
      <w:pPr>
        <w:spacing w:before="120" w:after="120"/>
        <w:rPr>
          <w:rFonts w:ascii="Times New Roman" w:hAnsi="Times New Roman" w:cs="Times New Roman"/>
          <w:b/>
          <w:sz w:val="30"/>
          <w:szCs w:val="30"/>
        </w:rPr>
      </w:pPr>
      <w:r w:rsidRPr="00EE5363">
        <w:rPr>
          <w:rFonts w:ascii="Arial" w:hAnsi="Arial" w:cs="Arial"/>
          <w:b/>
          <w:bCs/>
          <w:color w:val="D0D500"/>
          <w:sz w:val="30"/>
          <w:szCs w:val="30"/>
        </w:rPr>
        <w:t>/</w:t>
      </w:r>
      <w:r w:rsidRPr="00EE5363">
        <w:rPr>
          <w:rFonts w:ascii="Arial" w:hAnsi="Arial" w:cs="Arial"/>
          <w:b/>
          <w:bCs/>
          <w:color w:val="009999"/>
          <w:sz w:val="30"/>
          <w:szCs w:val="30"/>
        </w:rPr>
        <w:t xml:space="preserve">// </w:t>
      </w:r>
      <w:r w:rsidR="00B11CFF" w:rsidRPr="00EE5363">
        <w:rPr>
          <w:rFonts w:ascii="Arial" w:eastAsia="Times New Roman" w:hAnsi="Arial" w:cs="Arial"/>
          <w:b/>
          <w:bCs/>
          <w:color w:val="009999"/>
          <w:sz w:val="30"/>
          <w:szCs w:val="30"/>
          <w:lang w:eastAsia="fr-FR"/>
        </w:rPr>
        <w:t>TABLE DE CONCORDANCE - DEFINITION</w:t>
      </w:r>
    </w:p>
    <w:p w:rsidR="00E246AF" w:rsidRPr="00EE5363" w:rsidRDefault="00E246AF" w:rsidP="00EE5363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Arial" w:eastAsia="Times New Roman" w:hAnsi="Arial" w:cs="Arial"/>
          <w:color w:val="5C5262"/>
          <w:sz w:val="18"/>
          <w:szCs w:val="18"/>
          <w:lang w:eastAsia="fr-FR"/>
        </w:rPr>
      </w:pPr>
      <w:r w:rsidRPr="00EE5363">
        <w:rPr>
          <w:rFonts w:ascii="Arial" w:eastAsia="Times New Roman" w:hAnsi="Arial" w:cs="Arial"/>
          <w:color w:val="5C5262"/>
          <w:sz w:val="18"/>
          <w:szCs w:val="18"/>
          <w:lang w:eastAsia="fr-FR"/>
        </w:rPr>
        <w:t xml:space="preserve">Dans le cadre de recherches, il est indispensable que les </w:t>
      </w:r>
      <w:r w:rsidR="00761CDA" w:rsidRPr="00EE5363">
        <w:rPr>
          <w:rFonts w:ascii="Arial" w:eastAsia="Times New Roman" w:hAnsi="Arial" w:cs="Arial"/>
          <w:color w:val="5C5262"/>
          <w:sz w:val="18"/>
          <w:szCs w:val="18"/>
          <w:lang w:eastAsia="fr-FR"/>
        </w:rPr>
        <w:t>données</w:t>
      </w:r>
      <w:r w:rsidRPr="00EE5363">
        <w:rPr>
          <w:rFonts w:ascii="Arial" w:eastAsia="Times New Roman" w:hAnsi="Arial" w:cs="Arial"/>
          <w:color w:val="5C5262"/>
          <w:sz w:val="18"/>
          <w:szCs w:val="18"/>
          <w:lang w:eastAsia="fr-FR"/>
        </w:rPr>
        <w:t xml:space="preserve"> des patients restent confidentielles (1) </w:t>
      </w:r>
      <w:r w:rsidR="00761CDA" w:rsidRPr="00EE5363">
        <w:rPr>
          <w:rFonts w:ascii="Arial" w:eastAsia="Times New Roman" w:hAnsi="Arial" w:cs="Arial"/>
          <w:color w:val="5C5262"/>
          <w:sz w:val="18"/>
          <w:szCs w:val="18"/>
          <w:lang w:eastAsia="fr-FR"/>
        </w:rPr>
        <w:t>sans que cela</w:t>
      </w:r>
      <w:r w:rsidR="00BA4584" w:rsidRPr="00EE5363">
        <w:rPr>
          <w:rFonts w:ascii="Arial" w:eastAsia="Times New Roman" w:hAnsi="Arial" w:cs="Arial"/>
          <w:color w:val="5C5262"/>
          <w:sz w:val="18"/>
          <w:szCs w:val="18"/>
          <w:lang w:eastAsia="fr-FR"/>
        </w:rPr>
        <w:t xml:space="preserve"> n’empêche</w:t>
      </w:r>
      <w:r w:rsidRPr="00EE5363">
        <w:rPr>
          <w:rFonts w:ascii="Arial" w:eastAsia="Times New Roman" w:hAnsi="Arial" w:cs="Arial"/>
          <w:color w:val="5C5262"/>
          <w:sz w:val="18"/>
          <w:szCs w:val="18"/>
          <w:lang w:eastAsia="fr-FR"/>
        </w:rPr>
        <w:t xml:space="preserve"> les </w:t>
      </w:r>
      <w:r w:rsidR="00761CDA" w:rsidRPr="00EE5363">
        <w:rPr>
          <w:rFonts w:ascii="Arial" w:eastAsia="Times New Roman" w:hAnsi="Arial" w:cs="Arial"/>
          <w:color w:val="5C5262"/>
          <w:sz w:val="18"/>
          <w:szCs w:val="18"/>
          <w:lang w:eastAsia="fr-FR"/>
        </w:rPr>
        <w:t>professionnels habilités</w:t>
      </w:r>
      <w:r w:rsidRPr="00EE5363">
        <w:rPr>
          <w:rFonts w:ascii="Arial" w:eastAsia="Times New Roman" w:hAnsi="Arial" w:cs="Arial"/>
          <w:color w:val="5C5262"/>
          <w:sz w:val="18"/>
          <w:szCs w:val="18"/>
          <w:lang w:eastAsia="fr-FR"/>
        </w:rPr>
        <w:t xml:space="preserve"> </w:t>
      </w:r>
      <w:r w:rsidR="00761CDA" w:rsidRPr="00EE5363">
        <w:rPr>
          <w:rFonts w:ascii="Arial" w:eastAsia="Times New Roman" w:hAnsi="Arial" w:cs="Arial"/>
          <w:color w:val="5C5262"/>
          <w:sz w:val="18"/>
          <w:szCs w:val="18"/>
          <w:lang w:eastAsia="fr-FR"/>
        </w:rPr>
        <w:t>de</w:t>
      </w:r>
      <w:r w:rsidRPr="00EE5363">
        <w:rPr>
          <w:rFonts w:ascii="Arial" w:eastAsia="Times New Roman" w:hAnsi="Arial" w:cs="Arial"/>
          <w:color w:val="5C5262"/>
          <w:sz w:val="18"/>
          <w:szCs w:val="18"/>
          <w:lang w:eastAsia="fr-FR"/>
        </w:rPr>
        <w:t xml:space="preserve"> remonter à l’identité des patients inclus dans ces </w:t>
      </w:r>
      <w:r w:rsidR="00BA4584" w:rsidRPr="00EE5363">
        <w:rPr>
          <w:rFonts w:ascii="Arial" w:eastAsia="Times New Roman" w:hAnsi="Arial" w:cs="Arial"/>
          <w:color w:val="5C5262"/>
          <w:sz w:val="18"/>
          <w:szCs w:val="18"/>
          <w:lang w:eastAsia="fr-FR"/>
        </w:rPr>
        <w:t>études</w:t>
      </w:r>
      <w:r w:rsidRPr="00EE5363">
        <w:rPr>
          <w:rFonts w:ascii="Arial" w:eastAsia="Times New Roman" w:hAnsi="Arial" w:cs="Arial"/>
          <w:color w:val="5C5262"/>
          <w:sz w:val="18"/>
          <w:szCs w:val="18"/>
          <w:lang w:eastAsia="fr-FR"/>
        </w:rPr>
        <w:t xml:space="preserve"> (2). </w:t>
      </w:r>
    </w:p>
    <w:p w:rsidR="00E246AF" w:rsidRDefault="00BA4584" w:rsidP="00EE536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5C5262"/>
          <w:sz w:val="18"/>
          <w:szCs w:val="18"/>
          <w:lang w:eastAsia="fr-FR"/>
        </w:rPr>
      </w:pPr>
      <w:r w:rsidRPr="00EE5363">
        <w:rPr>
          <w:rFonts w:ascii="Arial" w:eastAsia="Times New Roman" w:hAnsi="Arial" w:cs="Arial"/>
          <w:color w:val="5C5262"/>
          <w:sz w:val="18"/>
          <w:szCs w:val="18"/>
          <w:lang w:eastAsia="fr-FR"/>
        </w:rPr>
        <w:t>Dans la pratique</w:t>
      </w:r>
      <w:r w:rsidR="00E246AF" w:rsidRPr="00EE5363">
        <w:rPr>
          <w:rFonts w:ascii="Arial" w:eastAsia="Times New Roman" w:hAnsi="Arial" w:cs="Arial"/>
          <w:color w:val="5C5262"/>
          <w:sz w:val="18"/>
          <w:szCs w:val="18"/>
          <w:lang w:eastAsia="fr-FR"/>
        </w:rPr>
        <w:t xml:space="preserve">, </w:t>
      </w:r>
      <w:r w:rsidRPr="00EE5363">
        <w:rPr>
          <w:rFonts w:ascii="Arial" w:eastAsia="Times New Roman" w:hAnsi="Arial" w:cs="Arial"/>
          <w:color w:val="5C5262"/>
          <w:sz w:val="18"/>
          <w:szCs w:val="18"/>
          <w:lang w:eastAsia="fr-FR"/>
        </w:rPr>
        <w:t xml:space="preserve">les chercheurs doivent </w:t>
      </w:r>
      <w:r w:rsidR="009C1394">
        <w:rPr>
          <w:rFonts w:ascii="Arial" w:eastAsia="Times New Roman" w:hAnsi="Arial" w:cs="Arial"/>
          <w:color w:val="5C5262"/>
          <w:sz w:val="18"/>
          <w:szCs w:val="18"/>
          <w:lang w:eastAsia="fr-FR"/>
        </w:rPr>
        <w:t>donc systématiquement</w:t>
      </w:r>
      <w:r w:rsidR="00E246AF" w:rsidRPr="00EE5363">
        <w:rPr>
          <w:rFonts w:ascii="Arial" w:eastAsia="Times New Roman" w:hAnsi="Arial" w:cs="Arial"/>
          <w:color w:val="5C5262"/>
          <w:sz w:val="18"/>
          <w:szCs w:val="18"/>
          <w:lang w:eastAsia="fr-FR"/>
        </w:rPr>
        <w:t xml:space="preserve"> dissocier </w:t>
      </w:r>
      <w:r w:rsidRPr="00EE5363">
        <w:rPr>
          <w:rFonts w:ascii="Arial" w:eastAsia="Times New Roman" w:hAnsi="Arial" w:cs="Arial"/>
          <w:color w:val="5C5262"/>
          <w:sz w:val="18"/>
          <w:szCs w:val="18"/>
          <w:lang w:eastAsia="fr-FR"/>
        </w:rPr>
        <w:t>les</w:t>
      </w:r>
      <w:r w:rsidR="00E246AF" w:rsidRPr="00EE5363">
        <w:rPr>
          <w:rFonts w:ascii="Arial" w:eastAsia="Times New Roman" w:hAnsi="Arial" w:cs="Arial"/>
          <w:color w:val="5C5262"/>
          <w:sz w:val="18"/>
          <w:szCs w:val="18"/>
          <w:lang w:eastAsia="fr-FR"/>
        </w:rPr>
        <w:t xml:space="preserve"> </w:t>
      </w:r>
      <w:r w:rsidR="009C1394">
        <w:rPr>
          <w:rFonts w:ascii="Arial" w:eastAsia="Times New Roman" w:hAnsi="Arial" w:cs="Arial"/>
          <w:color w:val="5C5262"/>
          <w:sz w:val="18"/>
          <w:szCs w:val="18"/>
          <w:lang w:eastAsia="fr-FR"/>
        </w:rPr>
        <w:t>fichiers</w:t>
      </w:r>
      <w:r w:rsidR="00E246AF" w:rsidRPr="00EE5363">
        <w:rPr>
          <w:rFonts w:ascii="Arial" w:eastAsia="Times New Roman" w:hAnsi="Arial" w:cs="Arial"/>
          <w:color w:val="5C5262"/>
          <w:sz w:val="18"/>
          <w:szCs w:val="18"/>
          <w:lang w:eastAsia="fr-FR"/>
        </w:rPr>
        <w:t xml:space="preserve"> de données </w:t>
      </w:r>
      <w:r w:rsidR="009C1394">
        <w:rPr>
          <w:rFonts w:ascii="Arial" w:eastAsia="Times New Roman" w:hAnsi="Arial" w:cs="Arial"/>
          <w:color w:val="5C5262"/>
          <w:sz w:val="18"/>
          <w:szCs w:val="18"/>
          <w:lang w:eastAsia="fr-FR"/>
        </w:rPr>
        <w:t xml:space="preserve">médicales </w:t>
      </w:r>
      <w:r w:rsidR="00E246AF" w:rsidRPr="00EE5363">
        <w:rPr>
          <w:rFonts w:ascii="Arial" w:eastAsia="Times New Roman" w:hAnsi="Arial" w:cs="Arial"/>
          <w:color w:val="5C5262"/>
          <w:sz w:val="18"/>
          <w:szCs w:val="18"/>
          <w:lang w:eastAsia="fr-FR"/>
        </w:rPr>
        <w:t xml:space="preserve">à analyser </w:t>
      </w:r>
      <w:r w:rsidR="009C1394">
        <w:rPr>
          <w:rFonts w:ascii="Arial" w:eastAsia="Times New Roman" w:hAnsi="Arial" w:cs="Arial"/>
          <w:color w:val="5C5262"/>
          <w:sz w:val="18"/>
          <w:szCs w:val="18"/>
          <w:lang w:eastAsia="fr-FR"/>
        </w:rPr>
        <w:t xml:space="preserve">et le fichier spécifique contenant des éléments </w:t>
      </w:r>
      <w:r w:rsidR="00E246AF" w:rsidRPr="00EE5363">
        <w:rPr>
          <w:rFonts w:ascii="Arial" w:eastAsia="Times New Roman" w:hAnsi="Arial" w:cs="Arial"/>
          <w:color w:val="5C5262"/>
          <w:sz w:val="18"/>
          <w:szCs w:val="18"/>
          <w:lang w:eastAsia="fr-FR"/>
        </w:rPr>
        <w:t>d’identification des patients.</w:t>
      </w:r>
      <w:r w:rsidR="009C1394">
        <w:rPr>
          <w:rFonts w:ascii="Arial" w:eastAsia="Times New Roman" w:hAnsi="Arial" w:cs="Arial"/>
          <w:color w:val="5C5262"/>
          <w:sz w:val="18"/>
          <w:szCs w:val="18"/>
          <w:lang w:eastAsia="fr-FR"/>
        </w:rPr>
        <w:t xml:space="preserve"> </w:t>
      </w:r>
    </w:p>
    <w:p w:rsidR="009C1394" w:rsidRPr="00EE5363" w:rsidRDefault="009C1394" w:rsidP="00EE536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5C5262"/>
          <w:sz w:val="18"/>
          <w:szCs w:val="18"/>
          <w:lang w:eastAsia="fr-FR"/>
        </w:rPr>
      </w:pPr>
      <w:r>
        <w:rPr>
          <w:rFonts w:ascii="Arial" w:eastAsia="Times New Roman" w:hAnsi="Arial" w:cs="Arial"/>
          <w:color w:val="5C5262"/>
          <w:sz w:val="18"/>
          <w:szCs w:val="18"/>
          <w:lang w:eastAsia="fr-FR"/>
        </w:rPr>
        <w:t xml:space="preserve">A l’exception du numéro d’inclusion du patient dans une recherche, les éléments d’identification du patients (nom, prénom, n° patient-NIP, date de naissance, commune de résidence, etc.) ne doivent jamais se retrouver dans un fichier de données médicales. </w:t>
      </w:r>
    </w:p>
    <w:p w:rsidR="00E246AF" w:rsidRPr="00EE5363" w:rsidRDefault="00E246AF" w:rsidP="00EE5363">
      <w:pPr>
        <w:autoSpaceDE w:val="0"/>
        <w:autoSpaceDN w:val="0"/>
        <w:adjustRightInd w:val="0"/>
        <w:spacing w:before="120" w:after="360" w:line="360" w:lineRule="auto"/>
        <w:jc w:val="both"/>
        <w:rPr>
          <w:rFonts w:ascii="Arial" w:eastAsia="Times New Roman" w:hAnsi="Arial" w:cs="Arial"/>
          <w:color w:val="5C5262"/>
          <w:sz w:val="18"/>
          <w:szCs w:val="18"/>
          <w:lang w:eastAsia="fr-FR"/>
        </w:rPr>
      </w:pPr>
      <w:r w:rsidRPr="00EE5363">
        <w:rPr>
          <w:rFonts w:ascii="Arial" w:eastAsia="Times New Roman" w:hAnsi="Arial" w:cs="Arial"/>
          <w:color w:val="5C5262"/>
          <w:sz w:val="18"/>
          <w:szCs w:val="18"/>
          <w:lang w:eastAsia="fr-FR"/>
        </w:rPr>
        <w:t>Pour ce faire, u</w:t>
      </w:r>
      <w:r w:rsidR="00B11CFF" w:rsidRPr="00EE5363">
        <w:rPr>
          <w:rFonts w:ascii="Arial" w:eastAsia="Times New Roman" w:hAnsi="Arial" w:cs="Arial"/>
          <w:color w:val="5C5262"/>
          <w:sz w:val="18"/>
          <w:szCs w:val="18"/>
          <w:lang w:eastAsia="fr-FR"/>
        </w:rPr>
        <w:t>ne table de correspondance</w:t>
      </w:r>
      <w:r w:rsidR="009C1394">
        <w:rPr>
          <w:rFonts w:ascii="Arial" w:eastAsia="Times New Roman" w:hAnsi="Arial" w:cs="Arial"/>
          <w:color w:val="5C5262"/>
          <w:sz w:val="18"/>
          <w:szCs w:val="18"/>
          <w:lang w:eastAsia="fr-FR"/>
        </w:rPr>
        <w:t xml:space="preserve"> spécifique</w:t>
      </w:r>
      <w:r w:rsidR="00B11CFF" w:rsidRPr="00EE5363">
        <w:rPr>
          <w:rFonts w:ascii="Arial" w:eastAsia="Times New Roman" w:hAnsi="Arial" w:cs="Arial"/>
          <w:color w:val="5C5262"/>
          <w:sz w:val="18"/>
          <w:szCs w:val="18"/>
          <w:lang w:eastAsia="fr-FR"/>
        </w:rPr>
        <w:t xml:space="preserve"> </w:t>
      </w:r>
      <w:r w:rsidRPr="00EE5363">
        <w:rPr>
          <w:rFonts w:ascii="Arial" w:eastAsia="Times New Roman" w:hAnsi="Arial" w:cs="Arial"/>
          <w:color w:val="5C5262"/>
          <w:sz w:val="18"/>
          <w:szCs w:val="18"/>
          <w:lang w:eastAsia="fr-FR"/>
        </w:rPr>
        <w:t>permettant de faire le lien entre l’identité du patient et le code qui lui sera attribué pour participer à l’étude</w:t>
      </w:r>
      <w:r w:rsidR="00F90782" w:rsidRPr="00EE5363">
        <w:rPr>
          <w:rFonts w:ascii="Arial" w:eastAsia="Times New Roman" w:hAnsi="Arial" w:cs="Arial"/>
          <w:color w:val="5C5262"/>
          <w:sz w:val="18"/>
          <w:szCs w:val="18"/>
          <w:lang w:eastAsia="fr-FR"/>
        </w:rPr>
        <w:t xml:space="preserve"> doit être créé</w:t>
      </w:r>
      <w:r w:rsidR="00BA4584" w:rsidRPr="00EE5363">
        <w:rPr>
          <w:rFonts w:ascii="Arial" w:eastAsia="Times New Roman" w:hAnsi="Arial" w:cs="Arial"/>
          <w:color w:val="5C5262"/>
          <w:sz w:val="18"/>
          <w:szCs w:val="18"/>
          <w:lang w:eastAsia="fr-FR"/>
        </w:rPr>
        <w:t xml:space="preserve">. </w:t>
      </w:r>
    </w:p>
    <w:p w:rsidR="00B11CFF" w:rsidRPr="00EE5363" w:rsidRDefault="00EE5363" w:rsidP="00EE5363">
      <w:pPr>
        <w:spacing w:before="120" w:after="120"/>
        <w:rPr>
          <w:rFonts w:ascii="Arial" w:eastAsia="Times New Roman" w:hAnsi="Arial" w:cs="Arial"/>
          <w:b/>
          <w:bCs/>
          <w:color w:val="009999"/>
          <w:sz w:val="30"/>
          <w:szCs w:val="30"/>
          <w:lang w:eastAsia="fr-FR"/>
        </w:rPr>
      </w:pPr>
      <w:r w:rsidRPr="00EE5363">
        <w:rPr>
          <w:rFonts w:ascii="Arial" w:hAnsi="Arial" w:cs="Arial"/>
          <w:b/>
          <w:bCs/>
          <w:color w:val="D0D500"/>
          <w:sz w:val="30"/>
          <w:szCs w:val="30"/>
        </w:rPr>
        <w:t>/</w:t>
      </w:r>
      <w:r w:rsidRPr="00EE5363">
        <w:rPr>
          <w:rFonts w:ascii="Arial" w:hAnsi="Arial" w:cs="Arial"/>
          <w:b/>
          <w:bCs/>
          <w:color w:val="009999"/>
          <w:sz w:val="30"/>
          <w:szCs w:val="30"/>
        </w:rPr>
        <w:t xml:space="preserve">// </w:t>
      </w:r>
      <w:r w:rsidR="00B11CFF" w:rsidRPr="00EE5363">
        <w:rPr>
          <w:rFonts w:ascii="Arial" w:eastAsia="Times New Roman" w:hAnsi="Arial" w:cs="Arial"/>
          <w:b/>
          <w:bCs/>
          <w:color w:val="009999"/>
          <w:sz w:val="30"/>
          <w:szCs w:val="30"/>
          <w:lang w:eastAsia="fr-FR"/>
        </w:rPr>
        <w:t>TABLE</w:t>
      </w:r>
      <w:r w:rsidR="00761CDA" w:rsidRPr="00EE5363">
        <w:rPr>
          <w:rFonts w:ascii="Arial" w:eastAsia="Times New Roman" w:hAnsi="Arial" w:cs="Arial"/>
          <w:b/>
          <w:bCs/>
          <w:color w:val="009999"/>
          <w:sz w:val="30"/>
          <w:szCs w:val="30"/>
          <w:lang w:eastAsia="fr-FR"/>
        </w:rPr>
        <w:t>S</w:t>
      </w:r>
      <w:r w:rsidR="00B11CFF" w:rsidRPr="00EE5363">
        <w:rPr>
          <w:rFonts w:ascii="Arial" w:eastAsia="Times New Roman" w:hAnsi="Arial" w:cs="Arial"/>
          <w:b/>
          <w:bCs/>
          <w:color w:val="009999"/>
          <w:sz w:val="30"/>
          <w:szCs w:val="30"/>
          <w:lang w:eastAsia="fr-FR"/>
        </w:rPr>
        <w:t xml:space="preserve"> DE CONCORDANCE </w:t>
      </w:r>
      <w:r w:rsidR="00761CDA" w:rsidRPr="00EE5363">
        <w:rPr>
          <w:rFonts w:ascii="Arial" w:eastAsia="Times New Roman" w:hAnsi="Arial" w:cs="Arial"/>
          <w:b/>
          <w:bCs/>
          <w:color w:val="009999"/>
          <w:sz w:val="30"/>
          <w:szCs w:val="30"/>
          <w:lang w:eastAsia="fr-FR"/>
        </w:rPr>
        <w:t>–</w:t>
      </w:r>
      <w:r w:rsidR="00B11CFF" w:rsidRPr="00EE5363">
        <w:rPr>
          <w:rFonts w:ascii="Arial" w:eastAsia="Times New Roman" w:hAnsi="Arial" w:cs="Arial"/>
          <w:b/>
          <w:bCs/>
          <w:color w:val="009999"/>
          <w:sz w:val="30"/>
          <w:szCs w:val="30"/>
          <w:lang w:eastAsia="fr-FR"/>
        </w:rPr>
        <w:t xml:space="preserve"> MODELES</w:t>
      </w:r>
    </w:p>
    <w:p w:rsidR="00B11CFF" w:rsidRPr="00EE5363" w:rsidRDefault="00BC1C07" w:rsidP="00EE5363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Arial" w:eastAsia="Times New Roman" w:hAnsi="Arial" w:cs="Arial"/>
          <w:color w:val="5C5262"/>
          <w:sz w:val="20"/>
          <w:szCs w:val="20"/>
          <w:lang w:eastAsia="fr-FR"/>
        </w:rPr>
      </w:pPr>
      <w:r w:rsidRPr="00EE5363">
        <w:rPr>
          <w:rFonts w:ascii="Arial" w:eastAsia="Times New Roman" w:hAnsi="Arial" w:cs="Arial"/>
          <w:color w:val="5C5262"/>
          <w:sz w:val="20"/>
          <w:szCs w:val="20"/>
          <w:lang w:eastAsia="fr-FR"/>
        </w:rPr>
        <w:t xml:space="preserve">Les modèles proposés ci-dessous sont à choisir </w:t>
      </w:r>
      <w:r w:rsidR="0050551A" w:rsidRPr="00EE5363">
        <w:rPr>
          <w:rFonts w:ascii="Arial" w:eastAsia="Times New Roman" w:hAnsi="Arial" w:cs="Arial"/>
          <w:color w:val="5C5262"/>
          <w:sz w:val="20"/>
          <w:szCs w:val="20"/>
          <w:lang w:eastAsia="fr-FR"/>
        </w:rPr>
        <w:t>de préférence de plus haut au plus bas</w:t>
      </w:r>
      <w:r w:rsidR="00C233A2" w:rsidRPr="00EE5363">
        <w:rPr>
          <w:rFonts w:ascii="Arial" w:eastAsia="Times New Roman" w:hAnsi="Arial" w:cs="Arial"/>
          <w:color w:val="5C5262"/>
          <w:sz w:val="20"/>
          <w:szCs w:val="20"/>
          <w:lang w:eastAsia="fr-FR"/>
        </w:rPr>
        <w:t>.</w:t>
      </w: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2977"/>
      </w:tblGrid>
      <w:tr w:rsidR="00BC1C07" w:rsidRPr="00BA4584" w:rsidTr="00EE5363"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BC1C07" w:rsidRPr="00BA4584" w:rsidRDefault="00BC1C07" w:rsidP="002D64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4584">
              <w:rPr>
                <w:rFonts w:ascii="Times New Roman" w:hAnsi="Times New Roman" w:cs="Times New Roman"/>
                <w:b/>
              </w:rPr>
              <w:t>N° INCLUSION</w:t>
            </w:r>
          </w:p>
          <w:p w:rsidR="00BC1C07" w:rsidRPr="00BA4584" w:rsidRDefault="00BC1C07" w:rsidP="002D64A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BA4584">
              <w:rPr>
                <w:rFonts w:ascii="Times New Roman" w:hAnsi="Times New Roman" w:cs="Times New Roman"/>
                <w:i/>
              </w:rPr>
              <w:t>Série de chiffres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BC1C07" w:rsidRPr="00BA4584" w:rsidRDefault="00BC1C07" w:rsidP="00BC1C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4584">
              <w:rPr>
                <w:rFonts w:ascii="Times New Roman" w:hAnsi="Times New Roman" w:cs="Times New Roman"/>
                <w:b/>
              </w:rPr>
              <w:t>IDENTITE PATIENT</w:t>
            </w:r>
          </w:p>
          <w:p w:rsidR="00BC1C07" w:rsidRPr="00BA4584" w:rsidRDefault="00BC1C07" w:rsidP="00E246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4584">
              <w:rPr>
                <w:rFonts w:ascii="Times New Roman" w:hAnsi="Times New Roman" w:cs="Times New Roman"/>
                <w:i/>
              </w:rPr>
              <w:t>Prénom &amp; NOM</w:t>
            </w:r>
          </w:p>
        </w:tc>
      </w:tr>
      <w:tr w:rsidR="00BC1C07" w:rsidRPr="00BA4584" w:rsidTr="00EE5363">
        <w:tc>
          <w:tcPr>
            <w:tcW w:w="2835" w:type="dxa"/>
            <w:vAlign w:val="center"/>
          </w:tcPr>
          <w:p w:rsidR="00BC1C07" w:rsidRPr="00BA4584" w:rsidRDefault="00BC1C07" w:rsidP="002D64A8">
            <w:pPr>
              <w:jc w:val="center"/>
              <w:rPr>
                <w:rFonts w:ascii="Times New Roman" w:hAnsi="Times New Roman" w:cs="Times New Roman"/>
              </w:rPr>
            </w:pPr>
            <w:r w:rsidRPr="00BA4584">
              <w:rPr>
                <w:rFonts w:ascii="Times New Roman" w:hAnsi="Times New Roman" w:cs="Times New Roman"/>
              </w:rPr>
              <w:t>001</w:t>
            </w:r>
          </w:p>
        </w:tc>
        <w:tc>
          <w:tcPr>
            <w:tcW w:w="2977" w:type="dxa"/>
            <w:vAlign w:val="center"/>
          </w:tcPr>
          <w:p w:rsidR="00BC1C07" w:rsidRPr="00BA4584" w:rsidRDefault="00BC1C07" w:rsidP="002D64A8">
            <w:pPr>
              <w:jc w:val="center"/>
              <w:rPr>
                <w:rFonts w:ascii="Times New Roman" w:hAnsi="Times New Roman" w:cs="Times New Roman"/>
              </w:rPr>
            </w:pPr>
            <w:r w:rsidRPr="00BA4584">
              <w:rPr>
                <w:rFonts w:ascii="Times New Roman" w:hAnsi="Times New Roman" w:cs="Times New Roman"/>
              </w:rPr>
              <w:t>Jean VALJEAN</w:t>
            </w:r>
          </w:p>
        </w:tc>
      </w:tr>
      <w:tr w:rsidR="00BC1C07" w:rsidRPr="00BA4584" w:rsidTr="00EE5363">
        <w:tc>
          <w:tcPr>
            <w:tcW w:w="2835" w:type="dxa"/>
            <w:vAlign w:val="center"/>
          </w:tcPr>
          <w:p w:rsidR="00BC1C07" w:rsidRPr="00BA4584" w:rsidRDefault="00BC1C07" w:rsidP="002D64A8">
            <w:pPr>
              <w:jc w:val="center"/>
              <w:rPr>
                <w:rFonts w:ascii="Times New Roman" w:hAnsi="Times New Roman" w:cs="Times New Roman"/>
              </w:rPr>
            </w:pPr>
            <w:r w:rsidRPr="00BA4584">
              <w:rPr>
                <w:rFonts w:ascii="Times New Roman" w:hAnsi="Times New Roman" w:cs="Times New Roman"/>
              </w:rPr>
              <w:t>002</w:t>
            </w:r>
          </w:p>
        </w:tc>
        <w:tc>
          <w:tcPr>
            <w:tcW w:w="2977" w:type="dxa"/>
            <w:vAlign w:val="center"/>
          </w:tcPr>
          <w:p w:rsidR="00BC1C07" w:rsidRPr="00BA4584" w:rsidRDefault="00BC1C07" w:rsidP="002D64A8">
            <w:pPr>
              <w:jc w:val="center"/>
              <w:rPr>
                <w:rFonts w:ascii="Times New Roman" w:hAnsi="Times New Roman" w:cs="Times New Roman"/>
              </w:rPr>
            </w:pPr>
            <w:r w:rsidRPr="00BA4584">
              <w:rPr>
                <w:rFonts w:ascii="Times New Roman" w:hAnsi="Times New Roman" w:cs="Times New Roman"/>
              </w:rPr>
              <w:t>Pierre VALPIERRE</w:t>
            </w:r>
          </w:p>
        </w:tc>
      </w:tr>
    </w:tbl>
    <w:p w:rsidR="00E246AF" w:rsidRPr="00BA4584" w:rsidRDefault="00E246AF" w:rsidP="00761CDA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2977"/>
      </w:tblGrid>
      <w:tr w:rsidR="00BC1C07" w:rsidRPr="00BA4584" w:rsidTr="00EE5363"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BC1C07" w:rsidRPr="00BA4584" w:rsidRDefault="00BC1C07" w:rsidP="002D64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4584">
              <w:rPr>
                <w:rFonts w:ascii="Times New Roman" w:hAnsi="Times New Roman" w:cs="Times New Roman"/>
                <w:b/>
              </w:rPr>
              <w:t>N° INCLUSION</w:t>
            </w:r>
          </w:p>
          <w:p w:rsidR="00BC1C07" w:rsidRPr="00BA4584" w:rsidRDefault="00BC1C07" w:rsidP="002D64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4584">
              <w:rPr>
                <w:rFonts w:ascii="Times New Roman" w:hAnsi="Times New Roman" w:cs="Times New Roman"/>
                <w:i/>
              </w:rPr>
              <w:t>Série de chiffres + Code centre participant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BC1C07" w:rsidRPr="00BA4584" w:rsidRDefault="00BC1C07" w:rsidP="002D64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4584">
              <w:rPr>
                <w:rFonts w:ascii="Times New Roman" w:hAnsi="Times New Roman" w:cs="Times New Roman"/>
                <w:b/>
              </w:rPr>
              <w:t>IDENTITE PATIENT</w:t>
            </w:r>
          </w:p>
          <w:p w:rsidR="00BC1C07" w:rsidRPr="00BA4584" w:rsidRDefault="00BC1C07" w:rsidP="002D64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4584">
              <w:rPr>
                <w:rFonts w:ascii="Times New Roman" w:hAnsi="Times New Roman" w:cs="Times New Roman"/>
                <w:i/>
              </w:rPr>
              <w:t>Prénom &amp; NOM</w:t>
            </w:r>
          </w:p>
        </w:tc>
      </w:tr>
      <w:tr w:rsidR="00BC1C07" w:rsidRPr="00BA4584" w:rsidTr="00EE5363">
        <w:tc>
          <w:tcPr>
            <w:tcW w:w="2835" w:type="dxa"/>
            <w:vAlign w:val="center"/>
          </w:tcPr>
          <w:p w:rsidR="00BC1C07" w:rsidRPr="00BA4584" w:rsidRDefault="00BC1C07" w:rsidP="002D64A8">
            <w:pPr>
              <w:jc w:val="center"/>
              <w:rPr>
                <w:rFonts w:ascii="Times New Roman" w:hAnsi="Times New Roman" w:cs="Times New Roman"/>
              </w:rPr>
            </w:pPr>
            <w:r w:rsidRPr="00BA4584">
              <w:rPr>
                <w:rFonts w:ascii="Times New Roman" w:hAnsi="Times New Roman" w:cs="Times New Roman"/>
              </w:rPr>
              <w:t>001-IGR</w:t>
            </w:r>
          </w:p>
        </w:tc>
        <w:tc>
          <w:tcPr>
            <w:tcW w:w="2977" w:type="dxa"/>
            <w:vAlign w:val="center"/>
          </w:tcPr>
          <w:p w:rsidR="00BC1C07" w:rsidRPr="00BA4584" w:rsidRDefault="00BC1C07" w:rsidP="002D64A8">
            <w:pPr>
              <w:jc w:val="center"/>
              <w:rPr>
                <w:rFonts w:ascii="Times New Roman" w:hAnsi="Times New Roman" w:cs="Times New Roman"/>
              </w:rPr>
            </w:pPr>
            <w:r w:rsidRPr="00BA4584">
              <w:rPr>
                <w:rFonts w:ascii="Times New Roman" w:hAnsi="Times New Roman" w:cs="Times New Roman"/>
              </w:rPr>
              <w:t>Jean VALJEAN</w:t>
            </w:r>
          </w:p>
        </w:tc>
      </w:tr>
      <w:tr w:rsidR="00BC1C07" w:rsidRPr="00BA4584" w:rsidTr="00EE5363">
        <w:tc>
          <w:tcPr>
            <w:tcW w:w="2835" w:type="dxa"/>
            <w:vAlign w:val="center"/>
          </w:tcPr>
          <w:p w:rsidR="00BC1C07" w:rsidRPr="00BA4584" w:rsidRDefault="00BC1C07" w:rsidP="002D64A8">
            <w:pPr>
              <w:jc w:val="center"/>
              <w:rPr>
                <w:rFonts w:ascii="Times New Roman" w:hAnsi="Times New Roman" w:cs="Times New Roman"/>
              </w:rPr>
            </w:pPr>
            <w:r w:rsidRPr="00BA4584">
              <w:rPr>
                <w:rFonts w:ascii="Times New Roman" w:hAnsi="Times New Roman" w:cs="Times New Roman"/>
              </w:rPr>
              <w:t>002 - APHP</w:t>
            </w:r>
          </w:p>
        </w:tc>
        <w:tc>
          <w:tcPr>
            <w:tcW w:w="2977" w:type="dxa"/>
            <w:vAlign w:val="center"/>
          </w:tcPr>
          <w:p w:rsidR="00BC1C07" w:rsidRPr="00BA4584" w:rsidRDefault="00BC1C07" w:rsidP="002D64A8">
            <w:pPr>
              <w:jc w:val="center"/>
              <w:rPr>
                <w:rFonts w:ascii="Times New Roman" w:hAnsi="Times New Roman" w:cs="Times New Roman"/>
              </w:rPr>
            </w:pPr>
            <w:r w:rsidRPr="00BA4584">
              <w:rPr>
                <w:rFonts w:ascii="Times New Roman" w:hAnsi="Times New Roman" w:cs="Times New Roman"/>
              </w:rPr>
              <w:t>Pierre VALPIERRE</w:t>
            </w:r>
          </w:p>
        </w:tc>
      </w:tr>
    </w:tbl>
    <w:p w:rsidR="00BC1C07" w:rsidRPr="00BA4584" w:rsidRDefault="00BC1C07" w:rsidP="00761CDA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2977"/>
        <w:gridCol w:w="2552"/>
      </w:tblGrid>
      <w:tr w:rsidR="00761CDA" w:rsidRPr="00BA4584" w:rsidTr="00EE5363"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761CDA" w:rsidRPr="00BA4584" w:rsidRDefault="00761CDA" w:rsidP="002D64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4584">
              <w:rPr>
                <w:rFonts w:ascii="Times New Roman" w:hAnsi="Times New Roman" w:cs="Times New Roman"/>
                <w:b/>
              </w:rPr>
              <w:t>N° INCLUSION</w:t>
            </w:r>
          </w:p>
          <w:p w:rsidR="00761CDA" w:rsidRPr="00BA4584" w:rsidRDefault="00761CDA" w:rsidP="00761C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4584">
              <w:rPr>
                <w:rFonts w:ascii="Times New Roman" w:hAnsi="Times New Roman" w:cs="Times New Roman"/>
                <w:i/>
              </w:rPr>
              <w:t xml:space="preserve">Série de chiffres 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761CDA" w:rsidRPr="00BA4584" w:rsidRDefault="00761CDA" w:rsidP="002D64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4584">
              <w:rPr>
                <w:rFonts w:ascii="Times New Roman" w:hAnsi="Times New Roman" w:cs="Times New Roman"/>
                <w:b/>
              </w:rPr>
              <w:t>IDENTITE PATIENT</w:t>
            </w:r>
          </w:p>
          <w:p w:rsidR="00761CDA" w:rsidRPr="00BA4584" w:rsidRDefault="00761CDA" w:rsidP="002D64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4584">
              <w:rPr>
                <w:rFonts w:ascii="Times New Roman" w:hAnsi="Times New Roman" w:cs="Times New Roman"/>
                <w:i/>
              </w:rPr>
              <w:t>Prénom &amp; NOM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761CDA" w:rsidRPr="00BA4584" w:rsidRDefault="00761CDA" w:rsidP="002D64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4584">
              <w:rPr>
                <w:rFonts w:ascii="Times New Roman" w:hAnsi="Times New Roman" w:cs="Times New Roman"/>
                <w:b/>
              </w:rPr>
              <w:t>DATE DE NAISSANCE</w:t>
            </w:r>
          </w:p>
          <w:p w:rsidR="00761CDA" w:rsidRPr="00BA4584" w:rsidRDefault="00761CDA" w:rsidP="00BB56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4584">
              <w:rPr>
                <w:rFonts w:ascii="Times New Roman" w:hAnsi="Times New Roman" w:cs="Times New Roman"/>
                <w:i/>
              </w:rPr>
              <w:t>(</w:t>
            </w:r>
            <w:r w:rsidR="0050551A" w:rsidRPr="00BA4584">
              <w:rPr>
                <w:rFonts w:ascii="Times New Roman" w:hAnsi="Times New Roman" w:cs="Times New Roman"/>
                <w:i/>
              </w:rPr>
              <w:t>mois / année</w:t>
            </w:r>
            <w:r w:rsidRPr="00BA4584">
              <w:rPr>
                <w:rFonts w:ascii="Times New Roman" w:hAnsi="Times New Roman" w:cs="Times New Roman"/>
                <w:i/>
              </w:rPr>
              <w:t>)</w:t>
            </w:r>
          </w:p>
        </w:tc>
      </w:tr>
      <w:tr w:rsidR="00761CDA" w:rsidRPr="00BA4584" w:rsidTr="00EE5363">
        <w:tc>
          <w:tcPr>
            <w:tcW w:w="2835" w:type="dxa"/>
            <w:vAlign w:val="center"/>
          </w:tcPr>
          <w:p w:rsidR="00761CDA" w:rsidRPr="00BA4584" w:rsidRDefault="00761CDA" w:rsidP="002D64A8">
            <w:pPr>
              <w:jc w:val="center"/>
              <w:rPr>
                <w:rFonts w:ascii="Times New Roman" w:hAnsi="Times New Roman" w:cs="Times New Roman"/>
              </w:rPr>
            </w:pPr>
            <w:r w:rsidRPr="00BA4584">
              <w:rPr>
                <w:rFonts w:ascii="Times New Roman" w:hAnsi="Times New Roman" w:cs="Times New Roman"/>
              </w:rPr>
              <w:t>001-IGR</w:t>
            </w:r>
          </w:p>
        </w:tc>
        <w:tc>
          <w:tcPr>
            <w:tcW w:w="2977" w:type="dxa"/>
            <w:vAlign w:val="center"/>
          </w:tcPr>
          <w:p w:rsidR="00761CDA" w:rsidRPr="00BA4584" w:rsidRDefault="00761CDA" w:rsidP="002D64A8">
            <w:pPr>
              <w:jc w:val="center"/>
              <w:rPr>
                <w:rFonts w:ascii="Times New Roman" w:hAnsi="Times New Roman" w:cs="Times New Roman"/>
              </w:rPr>
            </w:pPr>
            <w:r w:rsidRPr="00BA4584">
              <w:rPr>
                <w:rFonts w:ascii="Times New Roman" w:hAnsi="Times New Roman" w:cs="Times New Roman"/>
              </w:rPr>
              <w:t>Jean VALJEAN</w:t>
            </w:r>
          </w:p>
        </w:tc>
        <w:tc>
          <w:tcPr>
            <w:tcW w:w="2552" w:type="dxa"/>
            <w:vAlign w:val="center"/>
          </w:tcPr>
          <w:p w:rsidR="00761CDA" w:rsidRPr="00BA4584" w:rsidRDefault="001C0131" w:rsidP="002D64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01/18</w:t>
            </w:r>
            <w:r w:rsidR="00761CDA" w:rsidRPr="00BA4584">
              <w:rPr>
                <w:rFonts w:ascii="Times New Roman" w:hAnsi="Times New Roman" w:cs="Times New Roman"/>
              </w:rPr>
              <w:t>87</w:t>
            </w:r>
          </w:p>
        </w:tc>
      </w:tr>
      <w:tr w:rsidR="00761CDA" w:rsidRPr="00BA4584" w:rsidTr="00EE5363">
        <w:tc>
          <w:tcPr>
            <w:tcW w:w="2835" w:type="dxa"/>
            <w:vAlign w:val="center"/>
          </w:tcPr>
          <w:p w:rsidR="00761CDA" w:rsidRPr="00BA4584" w:rsidRDefault="00761CDA" w:rsidP="002D64A8">
            <w:pPr>
              <w:jc w:val="center"/>
              <w:rPr>
                <w:rFonts w:ascii="Times New Roman" w:hAnsi="Times New Roman" w:cs="Times New Roman"/>
              </w:rPr>
            </w:pPr>
            <w:r w:rsidRPr="00BA4584">
              <w:rPr>
                <w:rFonts w:ascii="Times New Roman" w:hAnsi="Times New Roman" w:cs="Times New Roman"/>
              </w:rPr>
              <w:t>002 - APHP</w:t>
            </w:r>
          </w:p>
        </w:tc>
        <w:tc>
          <w:tcPr>
            <w:tcW w:w="2977" w:type="dxa"/>
            <w:vAlign w:val="center"/>
          </w:tcPr>
          <w:p w:rsidR="00761CDA" w:rsidRPr="00BA4584" w:rsidRDefault="00761CDA" w:rsidP="002D64A8">
            <w:pPr>
              <w:jc w:val="center"/>
              <w:rPr>
                <w:rFonts w:ascii="Times New Roman" w:hAnsi="Times New Roman" w:cs="Times New Roman"/>
              </w:rPr>
            </w:pPr>
            <w:r w:rsidRPr="00BA4584">
              <w:rPr>
                <w:rFonts w:ascii="Times New Roman" w:hAnsi="Times New Roman" w:cs="Times New Roman"/>
              </w:rPr>
              <w:t>Pierre VALPIERRE</w:t>
            </w:r>
          </w:p>
        </w:tc>
        <w:tc>
          <w:tcPr>
            <w:tcW w:w="2552" w:type="dxa"/>
            <w:vAlign w:val="center"/>
          </w:tcPr>
          <w:p w:rsidR="00761CDA" w:rsidRPr="00BA4584" w:rsidRDefault="001C0131" w:rsidP="002D64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07/18</w:t>
            </w:r>
            <w:r w:rsidR="00761CDA" w:rsidRPr="00BA4584">
              <w:rPr>
                <w:rFonts w:ascii="Times New Roman" w:hAnsi="Times New Roman" w:cs="Times New Roman"/>
              </w:rPr>
              <w:t>75</w:t>
            </w:r>
          </w:p>
        </w:tc>
      </w:tr>
    </w:tbl>
    <w:p w:rsidR="00761CDA" w:rsidRPr="00BA4584" w:rsidRDefault="00761CDA" w:rsidP="00761CDA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2977"/>
        <w:gridCol w:w="2552"/>
      </w:tblGrid>
      <w:tr w:rsidR="00BC1C07" w:rsidRPr="00BA4584" w:rsidTr="00EE5363"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BC1C07" w:rsidRPr="00BA4584" w:rsidRDefault="00BC1C07" w:rsidP="00E246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4584">
              <w:rPr>
                <w:rFonts w:ascii="Times New Roman" w:hAnsi="Times New Roman" w:cs="Times New Roman"/>
                <w:b/>
              </w:rPr>
              <w:t>N° INCLUSION</w:t>
            </w:r>
          </w:p>
          <w:p w:rsidR="00BC1C07" w:rsidRPr="00BA4584" w:rsidRDefault="00BC1C07" w:rsidP="00BC1C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4584">
              <w:rPr>
                <w:rFonts w:ascii="Times New Roman" w:hAnsi="Times New Roman" w:cs="Times New Roman"/>
                <w:i/>
              </w:rPr>
              <w:t>Série de chiffres + Code centre participant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BC1C07" w:rsidRPr="00BA4584" w:rsidRDefault="00BC1C07" w:rsidP="00BC1C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4584">
              <w:rPr>
                <w:rFonts w:ascii="Times New Roman" w:hAnsi="Times New Roman" w:cs="Times New Roman"/>
                <w:b/>
              </w:rPr>
              <w:t>IDENTITE PATIENT</w:t>
            </w:r>
          </w:p>
          <w:p w:rsidR="00BC1C07" w:rsidRPr="00BA4584" w:rsidRDefault="00BC1C07" w:rsidP="00BC1C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4584">
              <w:rPr>
                <w:rFonts w:ascii="Times New Roman" w:hAnsi="Times New Roman" w:cs="Times New Roman"/>
                <w:i/>
              </w:rPr>
              <w:t>Prénom &amp; NOM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50551A" w:rsidRPr="00BA4584" w:rsidRDefault="0050551A" w:rsidP="005055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4584">
              <w:rPr>
                <w:rFonts w:ascii="Times New Roman" w:hAnsi="Times New Roman" w:cs="Times New Roman"/>
                <w:b/>
              </w:rPr>
              <w:t>DATE DE NAISSANCE</w:t>
            </w:r>
          </w:p>
          <w:p w:rsidR="00BC1C07" w:rsidRPr="00BA4584" w:rsidRDefault="0050551A" w:rsidP="00BB56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4584">
              <w:rPr>
                <w:rFonts w:ascii="Times New Roman" w:hAnsi="Times New Roman" w:cs="Times New Roman"/>
                <w:i/>
              </w:rPr>
              <w:t>(mois / année)</w:t>
            </w:r>
          </w:p>
        </w:tc>
      </w:tr>
      <w:tr w:rsidR="001C0131" w:rsidRPr="00BA4584" w:rsidTr="00EE5363">
        <w:tc>
          <w:tcPr>
            <w:tcW w:w="2835" w:type="dxa"/>
            <w:vAlign w:val="center"/>
          </w:tcPr>
          <w:p w:rsidR="001C0131" w:rsidRPr="00BA4584" w:rsidRDefault="001C0131" w:rsidP="00B11CFF">
            <w:pPr>
              <w:jc w:val="center"/>
              <w:rPr>
                <w:rFonts w:ascii="Times New Roman" w:hAnsi="Times New Roman" w:cs="Times New Roman"/>
              </w:rPr>
            </w:pPr>
            <w:r w:rsidRPr="00BA4584">
              <w:rPr>
                <w:rFonts w:ascii="Times New Roman" w:hAnsi="Times New Roman" w:cs="Times New Roman"/>
              </w:rPr>
              <w:t>001-IGR</w:t>
            </w:r>
          </w:p>
        </w:tc>
        <w:tc>
          <w:tcPr>
            <w:tcW w:w="2977" w:type="dxa"/>
            <w:vAlign w:val="center"/>
          </w:tcPr>
          <w:p w:rsidR="001C0131" w:rsidRPr="00BA4584" w:rsidRDefault="001C0131" w:rsidP="002D64A8">
            <w:pPr>
              <w:jc w:val="center"/>
              <w:rPr>
                <w:rFonts w:ascii="Times New Roman" w:hAnsi="Times New Roman" w:cs="Times New Roman"/>
              </w:rPr>
            </w:pPr>
            <w:r w:rsidRPr="00BA4584">
              <w:rPr>
                <w:rFonts w:ascii="Times New Roman" w:hAnsi="Times New Roman" w:cs="Times New Roman"/>
              </w:rPr>
              <w:t>Jean VALJEAN</w:t>
            </w:r>
          </w:p>
        </w:tc>
        <w:tc>
          <w:tcPr>
            <w:tcW w:w="2552" w:type="dxa"/>
            <w:vAlign w:val="center"/>
          </w:tcPr>
          <w:p w:rsidR="001C0131" w:rsidRPr="00BA4584" w:rsidRDefault="001C0131" w:rsidP="002D64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01/18</w:t>
            </w:r>
            <w:r w:rsidRPr="00BA4584">
              <w:rPr>
                <w:rFonts w:ascii="Times New Roman" w:hAnsi="Times New Roman" w:cs="Times New Roman"/>
              </w:rPr>
              <w:t>87</w:t>
            </w:r>
          </w:p>
        </w:tc>
      </w:tr>
      <w:tr w:rsidR="001C0131" w:rsidRPr="00BA4584" w:rsidTr="00EE5363">
        <w:tc>
          <w:tcPr>
            <w:tcW w:w="2835" w:type="dxa"/>
            <w:vAlign w:val="center"/>
          </w:tcPr>
          <w:p w:rsidR="001C0131" w:rsidRPr="00BA4584" w:rsidRDefault="001C0131" w:rsidP="00B11CFF">
            <w:pPr>
              <w:jc w:val="center"/>
              <w:rPr>
                <w:rFonts w:ascii="Times New Roman" w:hAnsi="Times New Roman" w:cs="Times New Roman"/>
              </w:rPr>
            </w:pPr>
            <w:r w:rsidRPr="00BA4584">
              <w:rPr>
                <w:rFonts w:ascii="Times New Roman" w:hAnsi="Times New Roman" w:cs="Times New Roman"/>
              </w:rPr>
              <w:t>002 - APHP</w:t>
            </w:r>
          </w:p>
        </w:tc>
        <w:tc>
          <w:tcPr>
            <w:tcW w:w="2977" w:type="dxa"/>
            <w:vAlign w:val="center"/>
          </w:tcPr>
          <w:p w:rsidR="001C0131" w:rsidRPr="00BA4584" w:rsidRDefault="001C0131" w:rsidP="002D64A8">
            <w:pPr>
              <w:jc w:val="center"/>
              <w:rPr>
                <w:rFonts w:ascii="Times New Roman" w:hAnsi="Times New Roman" w:cs="Times New Roman"/>
              </w:rPr>
            </w:pPr>
            <w:r w:rsidRPr="00BA4584">
              <w:rPr>
                <w:rFonts w:ascii="Times New Roman" w:hAnsi="Times New Roman" w:cs="Times New Roman"/>
              </w:rPr>
              <w:t>Pierre VALPIERRE</w:t>
            </w:r>
          </w:p>
        </w:tc>
        <w:tc>
          <w:tcPr>
            <w:tcW w:w="2552" w:type="dxa"/>
            <w:vAlign w:val="center"/>
          </w:tcPr>
          <w:p w:rsidR="001C0131" w:rsidRPr="00BA4584" w:rsidRDefault="001C0131" w:rsidP="002D64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07/18</w:t>
            </w:r>
            <w:r w:rsidRPr="00BA4584">
              <w:rPr>
                <w:rFonts w:ascii="Times New Roman" w:hAnsi="Times New Roman" w:cs="Times New Roman"/>
              </w:rPr>
              <w:t>75</w:t>
            </w:r>
          </w:p>
        </w:tc>
      </w:tr>
    </w:tbl>
    <w:p w:rsidR="00B11CFF" w:rsidRPr="00BA4584" w:rsidRDefault="00B11CFF" w:rsidP="00761CDA">
      <w:pPr>
        <w:shd w:val="clear" w:color="auto" w:fill="FFFFFF" w:themeFill="background1"/>
        <w:spacing w:after="0"/>
        <w:rPr>
          <w:rFonts w:ascii="Times New Roman" w:hAnsi="Times New Roman" w:cs="Times New Roman"/>
          <w:sz w:val="10"/>
          <w:szCs w:val="10"/>
        </w:rPr>
      </w:pPr>
    </w:p>
    <w:p w:rsidR="00B11CFF" w:rsidRPr="00BA4584" w:rsidRDefault="00B11CFF" w:rsidP="00B11CFF">
      <w:pPr>
        <w:shd w:val="clear" w:color="auto" w:fill="FFFFFF" w:themeFill="background1"/>
        <w:rPr>
          <w:rFonts w:ascii="Times New Roman" w:hAnsi="Times New Roman" w:cs="Times New Roman"/>
        </w:rPr>
      </w:pPr>
    </w:p>
    <w:p w:rsidR="008B0324" w:rsidRDefault="008B0324" w:rsidP="00EE5363">
      <w:pPr>
        <w:spacing w:before="120" w:after="120"/>
        <w:rPr>
          <w:rFonts w:ascii="Arial" w:hAnsi="Arial" w:cs="Arial"/>
          <w:b/>
          <w:bCs/>
          <w:color w:val="D0D500"/>
          <w:sz w:val="30"/>
          <w:szCs w:val="30"/>
        </w:rPr>
      </w:pPr>
    </w:p>
    <w:p w:rsidR="00B11CFF" w:rsidRPr="008B0324" w:rsidRDefault="00EE5363" w:rsidP="00EE5363">
      <w:pPr>
        <w:spacing w:before="120" w:after="120"/>
        <w:rPr>
          <w:rFonts w:ascii="Arial" w:hAnsi="Arial" w:cs="Arial"/>
          <w:b/>
          <w:bCs/>
          <w:color w:val="D0D500"/>
          <w:sz w:val="30"/>
          <w:szCs w:val="30"/>
        </w:rPr>
      </w:pPr>
      <w:r w:rsidRPr="00EE5363">
        <w:rPr>
          <w:rFonts w:ascii="Arial" w:hAnsi="Arial" w:cs="Arial"/>
          <w:b/>
          <w:bCs/>
          <w:color w:val="D0D500"/>
          <w:sz w:val="30"/>
          <w:szCs w:val="30"/>
        </w:rPr>
        <w:lastRenderedPageBreak/>
        <w:t>/</w:t>
      </w:r>
      <w:r w:rsidRPr="00EE5363">
        <w:rPr>
          <w:rFonts w:ascii="Arial" w:hAnsi="Arial" w:cs="Arial"/>
          <w:b/>
          <w:bCs/>
          <w:color w:val="009999"/>
          <w:sz w:val="30"/>
          <w:szCs w:val="30"/>
        </w:rPr>
        <w:t xml:space="preserve">// </w:t>
      </w:r>
      <w:r w:rsidR="00B11CFF" w:rsidRPr="00EE5363">
        <w:rPr>
          <w:rFonts w:ascii="Arial" w:eastAsia="Times New Roman" w:hAnsi="Arial" w:cs="Arial"/>
          <w:b/>
          <w:bCs/>
          <w:color w:val="009999"/>
          <w:sz w:val="30"/>
          <w:szCs w:val="30"/>
          <w:lang w:eastAsia="fr-FR"/>
        </w:rPr>
        <w:t>TABLE DE CONCORDANCE – BONNES PRATIQUES</w:t>
      </w:r>
    </w:p>
    <w:p w:rsidR="00F90782" w:rsidRPr="00EE5363" w:rsidRDefault="000645BD" w:rsidP="00EE5363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Arial" w:eastAsia="Times New Roman" w:hAnsi="Arial" w:cs="Arial"/>
          <w:b/>
          <w:color w:val="5C5262"/>
          <w:sz w:val="18"/>
          <w:szCs w:val="18"/>
          <w:lang w:eastAsia="fr-FR"/>
        </w:rPr>
      </w:pPr>
      <w:r w:rsidRPr="00EE5363">
        <w:rPr>
          <w:rFonts w:ascii="Arial" w:eastAsia="Times New Roman" w:hAnsi="Arial" w:cs="Arial"/>
          <w:b/>
          <w:color w:val="5C5262"/>
          <w:sz w:val="18"/>
          <w:szCs w:val="18"/>
          <w:lang w:eastAsia="fr-FR"/>
        </w:rPr>
        <w:t xml:space="preserve">1/ </w:t>
      </w:r>
      <w:r w:rsidR="00F90782" w:rsidRPr="00EE5363">
        <w:rPr>
          <w:rFonts w:ascii="Arial" w:eastAsia="Times New Roman" w:hAnsi="Arial" w:cs="Arial"/>
          <w:b/>
          <w:color w:val="5C5262"/>
          <w:sz w:val="18"/>
          <w:szCs w:val="18"/>
          <w:lang w:eastAsia="fr-FR"/>
        </w:rPr>
        <w:t xml:space="preserve">JE PROTEGE MA TABLE DE CONCORDANCE </w:t>
      </w:r>
      <w:r w:rsidR="006B23C3" w:rsidRPr="00EE5363">
        <w:rPr>
          <w:rFonts w:ascii="Arial" w:eastAsia="Times New Roman" w:hAnsi="Arial" w:cs="Arial"/>
          <w:b/>
          <w:color w:val="5C5262"/>
          <w:sz w:val="18"/>
          <w:szCs w:val="18"/>
          <w:lang w:eastAsia="fr-FR"/>
        </w:rPr>
        <w:t>AVEC</w:t>
      </w:r>
      <w:r w:rsidR="00F90782" w:rsidRPr="00EE5363">
        <w:rPr>
          <w:rFonts w:ascii="Arial" w:eastAsia="Times New Roman" w:hAnsi="Arial" w:cs="Arial"/>
          <w:b/>
          <w:color w:val="5C5262"/>
          <w:sz w:val="18"/>
          <w:szCs w:val="18"/>
          <w:lang w:eastAsia="fr-FR"/>
        </w:rPr>
        <w:t xml:space="preserve"> UN MOT DE PASSE</w:t>
      </w:r>
      <w:r w:rsidR="006B23C3" w:rsidRPr="00EE5363">
        <w:rPr>
          <w:rFonts w:ascii="Arial" w:eastAsia="Times New Roman" w:hAnsi="Arial" w:cs="Arial"/>
          <w:b/>
          <w:color w:val="5C5262"/>
          <w:sz w:val="18"/>
          <w:szCs w:val="18"/>
          <w:lang w:eastAsia="fr-FR"/>
        </w:rPr>
        <w:t xml:space="preserve">. </w:t>
      </w:r>
    </w:p>
    <w:p w:rsidR="00F90782" w:rsidRPr="00EE5363" w:rsidRDefault="00F90782" w:rsidP="00EE536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5C5262"/>
          <w:sz w:val="18"/>
          <w:szCs w:val="18"/>
          <w:lang w:eastAsia="fr-FR"/>
        </w:rPr>
      </w:pPr>
      <w:r w:rsidRPr="00EE5363">
        <w:rPr>
          <w:rFonts w:ascii="Arial" w:eastAsia="Times New Roman" w:hAnsi="Arial" w:cs="Arial"/>
          <w:color w:val="5C5262"/>
          <w:sz w:val="18"/>
          <w:szCs w:val="18"/>
          <w:lang w:eastAsia="fr-FR"/>
        </w:rPr>
        <w:t xml:space="preserve">Il est possible de créer un mot de passe directement sur un fichier </w:t>
      </w:r>
      <w:hyperlink r:id="rId9" w:history="1">
        <w:r w:rsidRPr="00EE5363">
          <w:rPr>
            <w:color w:val="009999"/>
            <w:u w:val="single"/>
            <w:lang w:eastAsia="fr-FR"/>
          </w:rPr>
          <w:t>EXCEL</w:t>
        </w:r>
      </w:hyperlink>
      <w:r w:rsidRPr="00EE5363">
        <w:rPr>
          <w:rFonts w:ascii="Arial" w:eastAsia="Times New Roman" w:hAnsi="Arial" w:cs="Arial"/>
          <w:color w:val="5C5262"/>
          <w:sz w:val="18"/>
          <w:szCs w:val="18"/>
          <w:lang w:eastAsia="fr-FR"/>
        </w:rPr>
        <w:t xml:space="preserve"> ou sur un </w:t>
      </w:r>
      <w:hyperlink r:id="rId10" w:history="1">
        <w:r w:rsidRPr="00EE5363">
          <w:rPr>
            <w:color w:val="009999"/>
            <w:u w:val="single"/>
            <w:lang w:eastAsia="fr-FR"/>
          </w:rPr>
          <w:t>dossier</w:t>
        </w:r>
      </w:hyperlink>
      <w:r w:rsidRPr="00EE5363">
        <w:rPr>
          <w:rFonts w:ascii="Arial" w:eastAsia="Times New Roman" w:hAnsi="Arial" w:cs="Arial"/>
          <w:color w:val="5C5262"/>
          <w:sz w:val="18"/>
          <w:szCs w:val="18"/>
          <w:lang w:eastAsia="fr-FR"/>
        </w:rPr>
        <w:t xml:space="preserve">. </w:t>
      </w:r>
    </w:p>
    <w:p w:rsidR="00F90782" w:rsidRPr="00EE5363" w:rsidRDefault="00F90782" w:rsidP="00EE536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5C5262"/>
          <w:sz w:val="18"/>
          <w:szCs w:val="18"/>
          <w:lang w:eastAsia="fr-FR"/>
        </w:rPr>
      </w:pPr>
      <w:r w:rsidRPr="00EE5363">
        <w:rPr>
          <w:rFonts w:ascii="Arial" w:eastAsia="Times New Roman" w:hAnsi="Arial" w:cs="Arial"/>
          <w:color w:val="5C5262"/>
          <w:sz w:val="18"/>
          <w:szCs w:val="18"/>
          <w:lang w:eastAsia="fr-FR"/>
        </w:rPr>
        <w:t xml:space="preserve">Les mots de passes simplistes sont à </w:t>
      </w:r>
      <w:r w:rsidR="003F0363" w:rsidRPr="00EE5363">
        <w:rPr>
          <w:rFonts w:ascii="Arial" w:eastAsia="Times New Roman" w:hAnsi="Arial" w:cs="Arial"/>
          <w:color w:val="5C5262"/>
          <w:sz w:val="18"/>
          <w:szCs w:val="18"/>
          <w:lang w:eastAsia="fr-FR"/>
        </w:rPr>
        <w:t>proscrire</w:t>
      </w:r>
      <w:r w:rsidRPr="00EE5363">
        <w:rPr>
          <w:rFonts w:ascii="Arial" w:eastAsia="Times New Roman" w:hAnsi="Arial" w:cs="Arial"/>
          <w:color w:val="5C5262"/>
          <w:sz w:val="18"/>
          <w:szCs w:val="18"/>
          <w:lang w:eastAsia="fr-FR"/>
        </w:rPr>
        <w:t> </w:t>
      </w:r>
      <w:r w:rsidR="003F0363" w:rsidRPr="00EE5363">
        <w:rPr>
          <w:rFonts w:ascii="Arial" w:eastAsia="Times New Roman" w:hAnsi="Arial" w:cs="Arial"/>
          <w:color w:val="5C5262"/>
          <w:sz w:val="18"/>
          <w:szCs w:val="18"/>
          <w:lang w:eastAsia="fr-FR"/>
        </w:rPr>
        <w:t xml:space="preserve">(ex : </w:t>
      </w:r>
      <w:r w:rsidRPr="00EE5363">
        <w:rPr>
          <w:rFonts w:ascii="Arial" w:eastAsia="Times New Roman" w:hAnsi="Arial" w:cs="Arial"/>
          <w:color w:val="5C5262"/>
          <w:sz w:val="18"/>
          <w:szCs w:val="18"/>
          <w:lang w:eastAsia="fr-FR"/>
        </w:rPr>
        <w:t xml:space="preserve">1234, 1111, 000, IGR, </w:t>
      </w:r>
      <w:r w:rsidR="006B23C3" w:rsidRPr="00EE5363">
        <w:rPr>
          <w:rFonts w:ascii="Arial" w:eastAsia="Times New Roman" w:hAnsi="Arial" w:cs="Arial"/>
          <w:color w:val="5C5262"/>
          <w:sz w:val="18"/>
          <w:szCs w:val="18"/>
          <w:lang w:eastAsia="fr-FR"/>
        </w:rPr>
        <w:t>APHP, MAPPYACT, etc.</w:t>
      </w:r>
      <w:r w:rsidR="003F0363" w:rsidRPr="00EE5363">
        <w:rPr>
          <w:rFonts w:ascii="Arial" w:eastAsia="Times New Roman" w:hAnsi="Arial" w:cs="Arial"/>
          <w:color w:val="5C5262"/>
          <w:sz w:val="18"/>
          <w:szCs w:val="18"/>
          <w:lang w:eastAsia="fr-FR"/>
        </w:rPr>
        <w:t>)</w:t>
      </w:r>
    </w:p>
    <w:p w:rsidR="006B23C3" w:rsidRPr="00EE5363" w:rsidRDefault="006B23C3" w:rsidP="00E558F9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5C5262"/>
          <w:sz w:val="18"/>
          <w:szCs w:val="18"/>
          <w:lang w:eastAsia="fr-FR"/>
        </w:rPr>
      </w:pPr>
      <w:r w:rsidRPr="00EE5363">
        <w:rPr>
          <w:rFonts w:ascii="Arial" w:eastAsia="Times New Roman" w:hAnsi="Arial" w:cs="Arial"/>
          <w:color w:val="5C5262"/>
          <w:sz w:val="18"/>
          <w:szCs w:val="18"/>
          <w:lang w:eastAsia="fr-FR"/>
        </w:rPr>
        <w:t xml:space="preserve">En cas de partage </w:t>
      </w:r>
      <w:r w:rsidR="003F0363" w:rsidRPr="00EE5363">
        <w:rPr>
          <w:rFonts w:ascii="Arial" w:eastAsia="Times New Roman" w:hAnsi="Arial" w:cs="Arial"/>
          <w:color w:val="5C5262"/>
          <w:sz w:val="18"/>
          <w:szCs w:val="18"/>
          <w:lang w:eastAsia="fr-FR"/>
        </w:rPr>
        <w:t>du</w:t>
      </w:r>
      <w:r w:rsidRPr="00EE5363">
        <w:rPr>
          <w:rFonts w:ascii="Arial" w:eastAsia="Times New Roman" w:hAnsi="Arial" w:cs="Arial"/>
          <w:color w:val="5C5262"/>
          <w:sz w:val="18"/>
          <w:szCs w:val="18"/>
          <w:lang w:eastAsia="fr-FR"/>
        </w:rPr>
        <w:t xml:space="preserve"> mot de passe, je privilégie l’envoi du mot de passe par SMS en indiquant au destinataire qu’il devra supprimer ce </w:t>
      </w:r>
      <w:r w:rsidR="001C0131" w:rsidRPr="00EE5363">
        <w:rPr>
          <w:rFonts w:ascii="Arial" w:eastAsia="Times New Roman" w:hAnsi="Arial" w:cs="Arial"/>
          <w:color w:val="5C5262"/>
          <w:sz w:val="18"/>
          <w:szCs w:val="18"/>
          <w:lang w:eastAsia="fr-FR"/>
        </w:rPr>
        <w:t>message</w:t>
      </w:r>
      <w:r w:rsidRPr="00EE5363">
        <w:rPr>
          <w:rFonts w:ascii="Arial" w:eastAsia="Times New Roman" w:hAnsi="Arial" w:cs="Arial"/>
          <w:color w:val="5C5262"/>
          <w:sz w:val="18"/>
          <w:szCs w:val="18"/>
          <w:lang w:eastAsia="fr-FR"/>
        </w:rPr>
        <w:t xml:space="preserve"> une fois le mot de passe mémorisé.</w:t>
      </w:r>
    </w:p>
    <w:p w:rsidR="006B23C3" w:rsidRPr="00EE5363" w:rsidRDefault="000645BD" w:rsidP="00EE5363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Arial" w:eastAsia="Times New Roman" w:hAnsi="Arial" w:cs="Arial"/>
          <w:b/>
          <w:color w:val="5C5262"/>
          <w:sz w:val="18"/>
          <w:szCs w:val="18"/>
          <w:lang w:eastAsia="fr-FR"/>
        </w:rPr>
      </w:pPr>
      <w:r w:rsidRPr="00EE5363">
        <w:rPr>
          <w:rFonts w:ascii="Arial" w:eastAsia="Times New Roman" w:hAnsi="Arial" w:cs="Arial"/>
          <w:b/>
          <w:color w:val="5C5262"/>
          <w:sz w:val="18"/>
          <w:szCs w:val="18"/>
          <w:lang w:eastAsia="fr-FR"/>
        </w:rPr>
        <w:t xml:space="preserve">2/ </w:t>
      </w:r>
      <w:r w:rsidR="006B23C3" w:rsidRPr="00EE5363">
        <w:rPr>
          <w:rFonts w:ascii="Arial" w:eastAsia="Times New Roman" w:hAnsi="Arial" w:cs="Arial"/>
          <w:b/>
          <w:color w:val="5C5262"/>
          <w:sz w:val="18"/>
          <w:szCs w:val="18"/>
          <w:lang w:eastAsia="fr-FR"/>
        </w:rPr>
        <w:t xml:space="preserve">JE STOCKE MA TABLE DE CONCORDANCE SUR UN </w:t>
      </w:r>
      <w:r w:rsidR="009642DA" w:rsidRPr="00EE5363">
        <w:rPr>
          <w:rFonts w:ascii="Arial" w:eastAsia="Times New Roman" w:hAnsi="Arial" w:cs="Arial"/>
          <w:b/>
          <w:color w:val="5C5262"/>
          <w:sz w:val="18"/>
          <w:szCs w:val="18"/>
          <w:lang w:eastAsia="fr-FR"/>
        </w:rPr>
        <w:t>ESPACE PROFESSIONNEL SECURISE</w:t>
      </w:r>
    </w:p>
    <w:p w:rsidR="009642DA" w:rsidRPr="00EE5363" w:rsidRDefault="009642DA" w:rsidP="00EE536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5C5262"/>
          <w:sz w:val="18"/>
          <w:szCs w:val="18"/>
          <w:lang w:eastAsia="fr-FR"/>
        </w:rPr>
      </w:pPr>
      <w:r w:rsidRPr="00EE5363">
        <w:rPr>
          <w:rFonts w:ascii="Arial" w:eastAsia="Times New Roman" w:hAnsi="Arial" w:cs="Arial"/>
          <w:color w:val="5C5262"/>
          <w:sz w:val="18"/>
          <w:szCs w:val="18"/>
          <w:lang w:eastAsia="fr-FR"/>
        </w:rPr>
        <w:t xml:space="preserve">Je stocke </w:t>
      </w:r>
      <w:r w:rsidR="00772B31">
        <w:rPr>
          <w:rFonts w:ascii="Arial" w:eastAsia="Times New Roman" w:hAnsi="Arial" w:cs="Arial"/>
          <w:color w:val="5C5262"/>
          <w:sz w:val="18"/>
          <w:szCs w:val="18"/>
          <w:lang w:eastAsia="fr-FR"/>
        </w:rPr>
        <w:t>toujours</w:t>
      </w:r>
      <w:r w:rsidRPr="00EE5363">
        <w:rPr>
          <w:rFonts w:ascii="Arial" w:eastAsia="Times New Roman" w:hAnsi="Arial" w:cs="Arial"/>
          <w:color w:val="5C5262"/>
          <w:sz w:val="18"/>
          <w:szCs w:val="18"/>
          <w:lang w:eastAsia="fr-FR"/>
        </w:rPr>
        <w:t xml:space="preserve"> </w:t>
      </w:r>
      <w:r w:rsidR="00772B31">
        <w:rPr>
          <w:rFonts w:ascii="Arial" w:eastAsia="Times New Roman" w:hAnsi="Arial" w:cs="Arial"/>
          <w:color w:val="5C5262"/>
          <w:sz w:val="18"/>
          <w:szCs w:val="18"/>
          <w:lang w:eastAsia="fr-FR"/>
        </w:rPr>
        <w:t>ma</w:t>
      </w:r>
      <w:r w:rsidRPr="00EE5363">
        <w:rPr>
          <w:rFonts w:ascii="Arial" w:eastAsia="Times New Roman" w:hAnsi="Arial" w:cs="Arial"/>
          <w:color w:val="5C5262"/>
          <w:sz w:val="18"/>
          <w:szCs w:val="18"/>
          <w:lang w:eastAsia="fr-FR"/>
        </w:rPr>
        <w:t xml:space="preserve"> table de concordance </w:t>
      </w:r>
      <w:r w:rsidR="001C0131" w:rsidRPr="00EE5363">
        <w:rPr>
          <w:rFonts w:ascii="Arial" w:eastAsia="Times New Roman" w:hAnsi="Arial" w:cs="Arial"/>
          <w:color w:val="5C5262"/>
          <w:sz w:val="18"/>
          <w:szCs w:val="18"/>
          <w:lang w:eastAsia="fr-FR"/>
        </w:rPr>
        <w:t xml:space="preserve">sur un espace professionnel sécurisé dédié ; jamais </w:t>
      </w:r>
      <w:r w:rsidRPr="00EE5363">
        <w:rPr>
          <w:rFonts w:ascii="Arial" w:eastAsia="Times New Roman" w:hAnsi="Arial" w:cs="Arial"/>
          <w:color w:val="5C5262"/>
          <w:sz w:val="18"/>
          <w:szCs w:val="18"/>
          <w:lang w:eastAsia="fr-FR"/>
        </w:rPr>
        <w:t xml:space="preserve">sur </w:t>
      </w:r>
      <w:r w:rsidR="001C0131" w:rsidRPr="00EE5363">
        <w:rPr>
          <w:rFonts w:ascii="Arial" w:eastAsia="Times New Roman" w:hAnsi="Arial" w:cs="Arial"/>
          <w:color w:val="5C5262"/>
          <w:sz w:val="18"/>
          <w:szCs w:val="18"/>
          <w:lang w:eastAsia="fr-FR"/>
        </w:rPr>
        <w:t>du matériel</w:t>
      </w:r>
      <w:r w:rsidRPr="00EE5363">
        <w:rPr>
          <w:rFonts w:ascii="Arial" w:eastAsia="Times New Roman" w:hAnsi="Arial" w:cs="Arial"/>
          <w:color w:val="5C5262"/>
          <w:sz w:val="18"/>
          <w:szCs w:val="18"/>
          <w:lang w:eastAsia="fr-FR"/>
        </w:rPr>
        <w:t xml:space="preserve"> personnel (ordinateur, clef </w:t>
      </w:r>
      <w:r w:rsidR="005B3D63" w:rsidRPr="00EE5363">
        <w:rPr>
          <w:rFonts w:ascii="Arial" w:eastAsia="Times New Roman" w:hAnsi="Arial" w:cs="Arial"/>
          <w:color w:val="5C5262"/>
          <w:sz w:val="18"/>
          <w:szCs w:val="18"/>
          <w:lang w:eastAsia="fr-FR"/>
        </w:rPr>
        <w:t>USB</w:t>
      </w:r>
      <w:r w:rsidR="001C0131" w:rsidRPr="00EE5363">
        <w:rPr>
          <w:rFonts w:ascii="Arial" w:eastAsia="Times New Roman" w:hAnsi="Arial" w:cs="Arial"/>
          <w:color w:val="5C5262"/>
          <w:sz w:val="18"/>
          <w:szCs w:val="18"/>
          <w:lang w:eastAsia="fr-FR"/>
        </w:rPr>
        <w:t xml:space="preserve">, disque dur). </w:t>
      </w:r>
    </w:p>
    <w:p w:rsidR="009642DA" w:rsidRPr="00EE5363" w:rsidRDefault="009642DA" w:rsidP="00A607E5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  <w:color w:val="5C5262"/>
          <w:sz w:val="18"/>
          <w:szCs w:val="18"/>
          <w:lang w:eastAsia="fr-FR"/>
        </w:rPr>
      </w:pPr>
      <w:r w:rsidRPr="00EE5363">
        <w:rPr>
          <w:rFonts w:ascii="Arial" w:eastAsia="Times New Roman" w:hAnsi="Arial" w:cs="Arial"/>
          <w:color w:val="5C5262"/>
          <w:sz w:val="18"/>
          <w:szCs w:val="18"/>
          <w:lang w:eastAsia="fr-FR"/>
        </w:rPr>
        <w:t xml:space="preserve">A Gustave Roussy, </w:t>
      </w:r>
    </w:p>
    <w:p w:rsidR="009642DA" w:rsidRPr="00EE5363" w:rsidRDefault="009642DA" w:rsidP="00EE5363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5C5262"/>
          <w:sz w:val="18"/>
          <w:szCs w:val="18"/>
          <w:lang w:eastAsia="fr-FR"/>
        </w:rPr>
      </w:pPr>
      <w:r w:rsidRPr="00EE5363">
        <w:rPr>
          <w:rFonts w:ascii="Arial" w:eastAsia="Times New Roman" w:hAnsi="Arial" w:cs="Arial"/>
          <w:color w:val="5C5262"/>
          <w:sz w:val="18"/>
          <w:szCs w:val="18"/>
          <w:lang w:eastAsia="fr-FR"/>
        </w:rPr>
        <w:t>Quand je suis seul à utiliser ma table de concordance, je stocke mon fichier sur le R</w:t>
      </w:r>
      <w:r w:rsidR="001C0131" w:rsidRPr="00A607E5">
        <w:rPr>
          <w:rFonts w:ascii="Arial" w:eastAsia="Times New Roman" w:hAnsi="Arial" w:cs="Arial"/>
          <w:color w:val="FF0000"/>
          <w:sz w:val="18"/>
          <w:szCs w:val="18"/>
          <w:lang w:eastAsia="fr-FR"/>
        </w:rPr>
        <w:t>*</w:t>
      </w:r>
      <w:r w:rsidR="005B3D63" w:rsidRPr="00EE5363">
        <w:rPr>
          <w:rFonts w:ascii="Arial" w:eastAsia="Times New Roman" w:hAnsi="Arial" w:cs="Arial"/>
          <w:color w:val="5C5262"/>
          <w:sz w:val="18"/>
          <w:szCs w:val="18"/>
          <w:lang w:eastAsia="fr-FR"/>
        </w:rPr>
        <w:t xml:space="preserve"> ; </w:t>
      </w:r>
    </w:p>
    <w:p w:rsidR="009642DA" w:rsidRPr="00EE5363" w:rsidRDefault="009642DA" w:rsidP="00EE5363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5C5262"/>
          <w:sz w:val="18"/>
          <w:szCs w:val="18"/>
          <w:lang w:eastAsia="fr-FR"/>
        </w:rPr>
      </w:pPr>
      <w:r w:rsidRPr="00EE5363">
        <w:rPr>
          <w:rFonts w:ascii="Arial" w:eastAsia="Times New Roman" w:hAnsi="Arial" w:cs="Arial"/>
          <w:color w:val="5C5262"/>
          <w:sz w:val="18"/>
          <w:szCs w:val="18"/>
          <w:lang w:eastAsia="fr-FR"/>
        </w:rPr>
        <w:t>Quand je dois partager ce fichier avec des collègues, je stocke mon fichier sur le NAS-001 (SHAREGR$)</w:t>
      </w:r>
      <w:r w:rsidR="005B3D63" w:rsidRPr="00EE5363">
        <w:rPr>
          <w:rFonts w:ascii="Arial" w:eastAsia="Times New Roman" w:hAnsi="Arial" w:cs="Arial"/>
          <w:color w:val="5C5262"/>
          <w:sz w:val="18"/>
          <w:szCs w:val="18"/>
          <w:lang w:eastAsia="fr-FR"/>
        </w:rPr>
        <w:t>.</w:t>
      </w:r>
    </w:p>
    <w:p w:rsidR="00D84A14" w:rsidRDefault="003F0363" w:rsidP="00D84A14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  <w:color w:val="5C5262"/>
          <w:sz w:val="18"/>
          <w:szCs w:val="18"/>
          <w:lang w:eastAsia="fr-FR"/>
        </w:rPr>
      </w:pPr>
      <w:r w:rsidRPr="00EE5363">
        <w:rPr>
          <w:rFonts w:ascii="Arial" w:eastAsia="Times New Roman" w:hAnsi="Arial" w:cs="Arial"/>
          <w:color w:val="5C5262"/>
          <w:sz w:val="18"/>
          <w:szCs w:val="18"/>
          <w:lang w:eastAsia="fr-FR"/>
        </w:rPr>
        <w:t xml:space="preserve">Quand je stocke </w:t>
      </w:r>
      <w:r w:rsidR="00D84A14">
        <w:rPr>
          <w:rFonts w:ascii="Arial" w:eastAsia="Times New Roman" w:hAnsi="Arial" w:cs="Arial"/>
          <w:color w:val="5C5262"/>
          <w:sz w:val="18"/>
          <w:szCs w:val="18"/>
          <w:lang w:eastAsia="fr-FR"/>
        </w:rPr>
        <w:t>ma table de concordance</w:t>
      </w:r>
      <w:r w:rsidRPr="00EE5363">
        <w:rPr>
          <w:rFonts w:ascii="Arial" w:eastAsia="Times New Roman" w:hAnsi="Arial" w:cs="Arial"/>
          <w:color w:val="5C5262"/>
          <w:sz w:val="18"/>
          <w:szCs w:val="18"/>
          <w:lang w:eastAsia="fr-FR"/>
        </w:rPr>
        <w:t xml:space="preserve"> sur le NAS-001, je </w:t>
      </w:r>
      <w:r w:rsidR="008B0324">
        <w:rPr>
          <w:rFonts w:ascii="Arial" w:eastAsia="Times New Roman" w:hAnsi="Arial" w:cs="Arial"/>
          <w:color w:val="5C5262"/>
          <w:sz w:val="18"/>
          <w:szCs w:val="18"/>
          <w:lang w:eastAsia="fr-FR"/>
        </w:rPr>
        <w:t>vérifie</w:t>
      </w:r>
      <w:r w:rsidRPr="00EE5363">
        <w:rPr>
          <w:rFonts w:ascii="Arial" w:eastAsia="Times New Roman" w:hAnsi="Arial" w:cs="Arial"/>
          <w:color w:val="5C5262"/>
          <w:sz w:val="18"/>
          <w:szCs w:val="18"/>
          <w:lang w:eastAsia="fr-FR"/>
        </w:rPr>
        <w:t xml:space="preserve"> que le dossier où</w:t>
      </w:r>
      <w:r w:rsidR="00D84A14">
        <w:rPr>
          <w:rFonts w:ascii="Arial" w:eastAsia="Times New Roman" w:hAnsi="Arial" w:cs="Arial"/>
          <w:color w:val="5C5262"/>
          <w:sz w:val="18"/>
          <w:szCs w:val="18"/>
          <w:lang w:eastAsia="fr-FR"/>
        </w:rPr>
        <w:t xml:space="preserve"> </w:t>
      </w:r>
      <w:r w:rsidR="008B0324">
        <w:rPr>
          <w:rFonts w:ascii="Arial" w:eastAsia="Times New Roman" w:hAnsi="Arial" w:cs="Arial"/>
          <w:color w:val="5C5262"/>
          <w:sz w:val="18"/>
          <w:szCs w:val="18"/>
          <w:lang w:eastAsia="fr-FR"/>
        </w:rPr>
        <w:t>cette table</w:t>
      </w:r>
      <w:r w:rsidRPr="00EE5363">
        <w:rPr>
          <w:rFonts w:ascii="Arial" w:eastAsia="Times New Roman" w:hAnsi="Arial" w:cs="Arial"/>
          <w:color w:val="5C5262"/>
          <w:sz w:val="18"/>
          <w:szCs w:val="18"/>
          <w:lang w:eastAsia="fr-FR"/>
        </w:rPr>
        <w:t xml:space="preserve"> est stockée </w:t>
      </w:r>
      <w:r w:rsidR="00D84A14">
        <w:rPr>
          <w:rFonts w:ascii="Arial" w:eastAsia="Times New Roman" w:hAnsi="Arial" w:cs="Arial"/>
          <w:color w:val="5C5262"/>
          <w:sz w:val="18"/>
          <w:szCs w:val="18"/>
          <w:lang w:eastAsia="fr-FR"/>
        </w:rPr>
        <w:t xml:space="preserve"> </w:t>
      </w:r>
      <w:r w:rsidRPr="00EE5363">
        <w:rPr>
          <w:rFonts w:ascii="Arial" w:eastAsia="Times New Roman" w:hAnsi="Arial" w:cs="Arial"/>
          <w:color w:val="5C5262"/>
          <w:sz w:val="18"/>
          <w:szCs w:val="18"/>
          <w:lang w:eastAsia="fr-FR"/>
        </w:rPr>
        <w:t>est</w:t>
      </w:r>
      <w:r w:rsidR="00D84A14">
        <w:rPr>
          <w:rFonts w:ascii="Arial" w:eastAsia="Times New Roman" w:hAnsi="Arial" w:cs="Arial"/>
          <w:color w:val="5C5262"/>
          <w:sz w:val="18"/>
          <w:szCs w:val="18"/>
          <w:lang w:eastAsia="fr-FR"/>
        </w:rPr>
        <w:t xml:space="preserve"> : </w:t>
      </w:r>
    </w:p>
    <w:p w:rsidR="00D84A14" w:rsidRDefault="003F0363" w:rsidP="00D84A14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5C5262"/>
          <w:sz w:val="18"/>
          <w:szCs w:val="18"/>
          <w:lang w:eastAsia="fr-FR"/>
        </w:rPr>
      </w:pPr>
      <w:r w:rsidRPr="00D84A14">
        <w:rPr>
          <w:rFonts w:ascii="Arial" w:eastAsia="Times New Roman" w:hAnsi="Arial" w:cs="Arial"/>
          <w:color w:val="5C5262"/>
          <w:sz w:val="18"/>
          <w:szCs w:val="18"/>
          <w:lang w:eastAsia="fr-FR"/>
        </w:rPr>
        <w:t>seulement accessible aux professionnels habilités à connaitre</w:t>
      </w:r>
      <w:r w:rsidR="001C0131" w:rsidRPr="00D84A14">
        <w:rPr>
          <w:rFonts w:ascii="Arial" w:eastAsia="Times New Roman" w:hAnsi="Arial" w:cs="Arial"/>
          <w:color w:val="5C5262"/>
          <w:sz w:val="18"/>
          <w:szCs w:val="18"/>
          <w:lang w:eastAsia="fr-FR"/>
        </w:rPr>
        <w:t xml:space="preserve"> l’identité des patients</w:t>
      </w:r>
      <w:r w:rsidR="00D84A14">
        <w:rPr>
          <w:rFonts w:ascii="Arial" w:eastAsia="Times New Roman" w:hAnsi="Arial" w:cs="Arial"/>
          <w:color w:val="5C5262"/>
          <w:sz w:val="18"/>
          <w:szCs w:val="18"/>
          <w:lang w:eastAsia="fr-FR"/>
        </w:rPr>
        <w:t> ;</w:t>
      </w:r>
    </w:p>
    <w:p w:rsidR="00D84A14" w:rsidRPr="00D84A14" w:rsidRDefault="00D84A14" w:rsidP="00D84A14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5C5262"/>
          <w:sz w:val="18"/>
          <w:szCs w:val="18"/>
          <w:lang w:eastAsia="fr-FR"/>
        </w:rPr>
      </w:pPr>
      <w:r>
        <w:rPr>
          <w:rFonts w:ascii="Arial" w:eastAsia="Times New Roman" w:hAnsi="Arial" w:cs="Arial"/>
          <w:color w:val="5C5262"/>
          <w:sz w:val="18"/>
          <w:szCs w:val="18"/>
          <w:lang w:eastAsia="fr-FR"/>
        </w:rPr>
        <w:t>un dossier différent de celui où sont stockées les données médicales de ma recherche.</w:t>
      </w:r>
    </w:p>
    <w:p w:rsidR="003F0363" w:rsidRPr="00EE5363" w:rsidRDefault="00D84A14" w:rsidP="00EE536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5C5262"/>
          <w:sz w:val="18"/>
          <w:szCs w:val="18"/>
          <w:lang w:eastAsia="fr-FR"/>
        </w:rPr>
      </w:pPr>
      <w:r>
        <w:rPr>
          <w:rFonts w:ascii="Arial" w:eastAsia="Times New Roman" w:hAnsi="Arial" w:cs="Arial"/>
          <w:color w:val="5C5262"/>
          <w:sz w:val="18"/>
          <w:szCs w:val="18"/>
          <w:lang w:eastAsia="fr-FR"/>
        </w:rPr>
        <w:t>Si besoin, j</w:t>
      </w:r>
      <w:r w:rsidR="003F0363" w:rsidRPr="00EE5363">
        <w:rPr>
          <w:rFonts w:ascii="Arial" w:eastAsia="Times New Roman" w:hAnsi="Arial" w:cs="Arial"/>
          <w:color w:val="5C5262"/>
          <w:sz w:val="18"/>
          <w:szCs w:val="18"/>
          <w:lang w:eastAsia="fr-FR"/>
        </w:rPr>
        <w:t xml:space="preserve">e peux demander </w:t>
      </w:r>
      <w:r>
        <w:rPr>
          <w:rFonts w:ascii="Arial" w:eastAsia="Times New Roman" w:hAnsi="Arial" w:cs="Arial"/>
          <w:color w:val="5C5262"/>
          <w:sz w:val="18"/>
          <w:szCs w:val="18"/>
          <w:lang w:eastAsia="fr-FR"/>
        </w:rPr>
        <w:t xml:space="preserve">par mail </w:t>
      </w:r>
      <w:r w:rsidR="003F0363" w:rsidRPr="00EE5363">
        <w:rPr>
          <w:rFonts w:ascii="Arial" w:eastAsia="Times New Roman" w:hAnsi="Arial" w:cs="Arial"/>
          <w:color w:val="5C5262"/>
          <w:sz w:val="18"/>
          <w:szCs w:val="18"/>
          <w:lang w:eastAsia="fr-FR"/>
        </w:rPr>
        <w:t>au support de la DTNSI (</w:t>
      </w:r>
      <w:hyperlink r:id="rId11" w:history="1">
        <w:r w:rsidR="001C0131" w:rsidRPr="00EE5363">
          <w:rPr>
            <w:rFonts w:ascii="Arial" w:eastAsia="Times New Roman" w:hAnsi="Arial" w:cs="Arial"/>
            <w:color w:val="009999"/>
            <w:sz w:val="18"/>
            <w:szCs w:val="18"/>
            <w:u w:val="single"/>
            <w:lang w:eastAsia="fr-FR"/>
          </w:rPr>
          <w:t>3200.contact@gustaveroussy.fr</w:t>
        </w:r>
      </w:hyperlink>
      <w:r w:rsidR="003F0363" w:rsidRPr="00EE5363">
        <w:rPr>
          <w:rFonts w:ascii="Arial" w:eastAsia="Times New Roman" w:hAnsi="Arial" w:cs="Arial"/>
          <w:color w:val="5C5262"/>
          <w:sz w:val="18"/>
          <w:szCs w:val="18"/>
          <w:lang w:eastAsia="fr-FR"/>
        </w:rPr>
        <w:t xml:space="preserve">) de créer un dossier seulement accessible </w:t>
      </w:r>
      <w:r>
        <w:rPr>
          <w:rFonts w:ascii="Arial" w:eastAsia="Times New Roman" w:hAnsi="Arial" w:cs="Arial"/>
          <w:color w:val="5C5262"/>
          <w:sz w:val="18"/>
          <w:szCs w:val="18"/>
          <w:lang w:eastAsia="fr-FR"/>
        </w:rPr>
        <w:t>un nombre limité</w:t>
      </w:r>
      <w:r w:rsidR="003F0363" w:rsidRPr="00EE5363">
        <w:rPr>
          <w:rFonts w:ascii="Arial" w:eastAsia="Times New Roman" w:hAnsi="Arial" w:cs="Arial"/>
          <w:color w:val="5C5262"/>
          <w:sz w:val="18"/>
          <w:szCs w:val="18"/>
          <w:lang w:eastAsia="fr-FR"/>
        </w:rPr>
        <w:t xml:space="preserve"> de </w:t>
      </w:r>
      <w:r>
        <w:rPr>
          <w:rFonts w:ascii="Arial" w:eastAsia="Times New Roman" w:hAnsi="Arial" w:cs="Arial"/>
          <w:color w:val="5C5262"/>
          <w:sz w:val="18"/>
          <w:szCs w:val="18"/>
          <w:lang w:eastAsia="fr-FR"/>
        </w:rPr>
        <w:t>professionnels</w:t>
      </w:r>
      <w:r w:rsidR="00772B31">
        <w:rPr>
          <w:rFonts w:ascii="Arial" w:eastAsia="Times New Roman" w:hAnsi="Arial" w:cs="Arial"/>
          <w:color w:val="5C5262"/>
          <w:sz w:val="18"/>
          <w:szCs w:val="18"/>
          <w:lang w:eastAsia="fr-FR"/>
        </w:rPr>
        <w:t>.</w:t>
      </w:r>
      <w:r w:rsidR="003F0363" w:rsidRPr="00EE5363">
        <w:rPr>
          <w:rFonts w:ascii="Arial" w:eastAsia="Times New Roman" w:hAnsi="Arial" w:cs="Arial"/>
          <w:color w:val="5C5262"/>
          <w:sz w:val="18"/>
          <w:szCs w:val="18"/>
          <w:lang w:eastAsia="fr-FR"/>
        </w:rPr>
        <w:t xml:space="preserve"> </w:t>
      </w:r>
    </w:p>
    <w:p w:rsidR="003F0363" w:rsidRPr="00EE5363" w:rsidRDefault="001C0131" w:rsidP="00EE536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5C5262"/>
          <w:sz w:val="18"/>
          <w:szCs w:val="18"/>
          <w:lang w:eastAsia="fr-FR"/>
        </w:rPr>
      </w:pPr>
      <w:r w:rsidRPr="00EE5363">
        <w:rPr>
          <w:rFonts w:ascii="Arial" w:eastAsia="Times New Roman" w:hAnsi="Arial" w:cs="Arial"/>
          <w:color w:val="5C5262"/>
          <w:sz w:val="18"/>
          <w:szCs w:val="18"/>
          <w:lang w:eastAsia="fr-FR"/>
        </w:rPr>
        <w:t>J</w:t>
      </w:r>
      <w:r w:rsidR="003F0363" w:rsidRPr="00EE5363">
        <w:rPr>
          <w:rFonts w:ascii="Arial" w:eastAsia="Times New Roman" w:hAnsi="Arial" w:cs="Arial"/>
          <w:color w:val="5C5262"/>
          <w:sz w:val="18"/>
          <w:szCs w:val="18"/>
          <w:lang w:eastAsia="fr-FR"/>
        </w:rPr>
        <w:t xml:space="preserve">e peux accéder à </w:t>
      </w:r>
      <w:r w:rsidRPr="00EE5363">
        <w:rPr>
          <w:rFonts w:ascii="Arial" w:eastAsia="Times New Roman" w:hAnsi="Arial" w:cs="Arial"/>
          <w:color w:val="5C5262"/>
          <w:sz w:val="18"/>
          <w:szCs w:val="18"/>
          <w:lang w:eastAsia="fr-FR"/>
        </w:rPr>
        <w:t>ma</w:t>
      </w:r>
      <w:r w:rsidR="003F0363" w:rsidRPr="00EE5363">
        <w:rPr>
          <w:rFonts w:ascii="Arial" w:eastAsia="Times New Roman" w:hAnsi="Arial" w:cs="Arial"/>
          <w:color w:val="5C5262"/>
          <w:sz w:val="18"/>
          <w:szCs w:val="18"/>
          <w:lang w:eastAsia="fr-FR"/>
        </w:rPr>
        <w:t xml:space="preserve"> table de concordance en télétravail grâce au portail </w:t>
      </w:r>
      <w:hyperlink r:id="rId12" w:history="1">
        <w:r w:rsidR="003F0363" w:rsidRPr="00EE5363">
          <w:rPr>
            <w:rFonts w:ascii="Arial" w:eastAsia="Times New Roman" w:hAnsi="Arial" w:cs="Arial"/>
            <w:color w:val="009999"/>
            <w:sz w:val="18"/>
            <w:szCs w:val="18"/>
            <w:u w:val="single"/>
            <w:lang w:eastAsia="fr-FR"/>
          </w:rPr>
          <w:t>CITRIX</w:t>
        </w:r>
      </w:hyperlink>
      <w:r w:rsidR="003F0363" w:rsidRPr="00EE5363">
        <w:rPr>
          <w:rFonts w:ascii="Arial" w:eastAsia="Times New Roman" w:hAnsi="Arial" w:cs="Arial"/>
          <w:color w:val="5C5262"/>
          <w:sz w:val="18"/>
          <w:szCs w:val="18"/>
          <w:lang w:eastAsia="fr-FR"/>
        </w:rPr>
        <w:t>.</w:t>
      </w:r>
    </w:p>
    <w:p w:rsidR="005B3D63" w:rsidRPr="00EB7021" w:rsidRDefault="005B3D63" w:rsidP="00EB7021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5C5262"/>
          <w:sz w:val="18"/>
          <w:szCs w:val="18"/>
          <w:lang w:eastAsia="fr-FR"/>
        </w:rPr>
      </w:pPr>
      <w:r w:rsidRPr="00EB7021">
        <w:rPr>
          <w:rFonts w:ascii="Arial" w:eastAsia="Times New Roman" w:hAnsi="Arial" w:cs="Arial"/>
          <w:color w:val="5C5262"/>
          <w:sz w:val="18"/>
          <w:szCs w:val="18"/>
          <w:lang w:eastAsia="fr-FR"/>
        </w:rPr>
        <w:t xml:space="preserve">Je </w:t>
      </w:r>
      <w:r w:rsidR="008B0324">
        <w:rPr>
          <w:rFonts w:ascii="Arial" w:eastAsia="Times New Roman" w:hAnsi="Arial" w:cs="Arial"/>
          <w:color w:val="5C5262"/>
          <w:sz w:val="18"/>
          <w:szCs w:val="18"/>
          <w:lang w:eastAsia="fr-FR"/>
        </w:rPr>
        <w:t>ne réalise</w:t>
      </w:r>
      <w:r w:rsidRPr="00EB7021">
        <w:rPr>
          <w:rFonts w:ascii="Arial" w:eastAsia="Times New Roman" w:hAnsi="Arial" w:cs="Arial"/>
          <w:color w:val="5C5262"/>
          <w:sz w:val="18"/>
          <w:szCs w:val="18"/>
          <w:lang w:eastAsia="fr-FR"/>
        </w:rPr>
        <w:t xml:space="preserve"> aucune copie de ma table de concordance. </w:t>
      </w:r>
    </w:p>
    <w:p w:rsidR="00F90782" w:rsidRPr="00EE5363" w:rsidRDefault="000645BD" w:rsidP="00EE5363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Arial" w:eastAsia="Times New Roman" w:hAnsi="Arial" w:cs="Arial"/>
          <w:b/>
          <w:color w:val="5C5262"/>
          <w:sz w:val="18"/>
          <w:szCs w:val="18"/>
          <w:lang w:eastAsia="fr-FR"/>
        </w:rPr>
      </w:pPr>
      <w:r w:rsidRPr="00EE5363">
        <w:rPr>
          <w:rFonts w:ascii="Arial" w:eastAsia="Times New Roman" w:hAnsi="Arial" w:cs="Arial"/>
          <w:b/>
          <w:color w:val="5C5262"/>
          <w:sz w:val="18"/>
          <w:szCs w:val="18"/>
          <w:lang w:eastAsia="fr-FR"/>
        </w:rPr>
        <w:t xml:space="preserve">3/ </w:t>
      </w:r>
      <w:r w:rsidR="005B3D63" w:rsidRPr="00EE5363">
        <w:rPr>
          <w:rFonts w:ascii="Arial" w:eastAsia="Times New Roman" w:hAnsi="Arial" w:cs="Arial"/>
          <w:b/>
          <w:color w:val="5C5262"/>
          <w:sz w:val="18"/>
          <w:szCs w:val="18"/>
          <w:lang w:eastAsia="fr-FR"/>
        </w:rPr>
        <w:t>JE NE RENDS MA TABLE ACCESSIBLE QU’A UN NOMBRE LIMITE DE PROFESSIONNELS</w:t>
      </w:r>
    </w:p>
    <w:p w:rsidR="005B3D63" w:rsidRPr="00EE5363" w:rsidRDefault="005B3D63" w:rsidP="00A607E5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  <w:color w:val="5C5262"/>
          <w:sz w:val="18"/>
          <w:szCs w:val="18"/>
          <w:lang w:eastAsia="fr-FR"/>
        </w:rPr>
      </w:pPr>
      <w:r w:rsidRPr="00EE5363">
        <w:rPr>
          <w:rFonts w:ascii="Arial" w:eastAsia="Times New Roman" w:hAnsi="Arial" w:cs="Arial"/>
          <w:color w:val="5C5262"/>
          <w:sz w:val="18"/>
          <w:szCs w:val="18"/>
          <w:lang w:eastAsia="fr-FR"/>
        </w:rPr>
        <w:t>Les tables de concordance doivent seulement être accessibles :</w:t>
      </w:r>
    </w:p>
    <w:p w:rsidR="005B3D63" w:rsidRPr="00EE5363" w:rsidRDefault="00EE3D0B" w:rsidP="00EE5363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5C5262"/>
          <w:sz w:val="18"/>
          <w:szCs w:val="18"/>
          <w:lang w:eastAsia="fr-FR"/>
        </w:rPr>
      </w:pPr>
      <w:r w:rsidRPr="00EE5363">
        <w:rPr>
          <w:rFonts w:ascii="Arial" w:eastAsia="Times New Roman" w:hAnsi="Arial" w:cs="Arial"/>
          <w:color w:val="5C5262"/>
          <w:sz w:val="18"/>
          <w:szCs w:val="18"/>
          <w:lang w:eastAsia="fr-FR"/>
        </w:rPr>
        <w:t xml:space="preserve">Au </w:t>
      </w:r>
      <w:r w:rsidR="005B3D63" w:rsidRPr="00EE5363">
        <w:rPr>
          <w:rFonts w:ascii="Arial" w:eastAsia="Times New Roman" w:hAnsi="Arial" w:cs="Arial"/>
          <w:color w:val="5C5262"/>
          <w:sz w:val="18"/>
          <w:szCs w:val="18"/>
          <w:lang w:eastAsia="fr-FR"/>
        </w:rPr>
        <w:t xml:space="preserve">responsable scientifique de la recherche ; </w:t>
      </w:r>
    </w:p>
    <w:p w:rsidR="005B3D63" w:rsidRPr="00EE5363" w:rsidRDefault="00EE3D0B" w:rsidP="00EE5363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5C5262"/>
          <w:sz w:val="18"/>
          <w:szCs w:val="18"/>
          <w:lang w:eastAsia="fr-FR"/>
        </w:rPr>
      </w:pPr>
      <w:r w:rsidRPr="00EE5363">
        <w:rPr>
          <w:rFonts w:ascii="Arial" w:eastAsia="Times New Roman" w:hAnsi="Arial" w:cs="Arial"/>
          <w:color w:val="5C5262"/>
          <w:sz w:val="18"/>
          <w:szCs w:val="18"/>
          <w:lang w:eastAsia="fr-FR"/>
        </w:rPr>
        <w:t>L</w:t>
      </w:r>
      <w:r w:rsidR="005B3D63" w:rsidRPr="00EE5363">
        <w:rPr>
          <w:rFonts w:ascii="Arial" w:eastAsia="Times New Roman" w:hAnsi="Arial" w:cs="Arial"/>
          <w:color w:val="5C5262"/>
          <w:sz w:val="18"/>
          <w:szCs w:val="18"/>
          <w:lang w:eastAsia="fr-FR"/>
        </w:rPr>
        <w:t xml:space="preserve">e cas échéant, </w:t>
      </w:r>
      <w:r w:rsidRPr="00EE5363">
        <w:rPr>
          <w:rFonts w:ascii="Arial" w:eastAsia="Times New Roman" w:hAnsi="Arial" w:cs="Arial"/>
          <w:color w:val="5C5262"/>
          <w:sz w:val="18"/>
          <w:szCs w:val="18"/>
          <w:lang w:eastAsia="fr-FR"/>
        </w:rPr>
        <w:t>aux</w:t>
      </w:r>
      <w:r w:rsidR="005B3D63" w:rsidRPr="00EE5363">
        <w:rPr>
          <w:rFonts w:ascii="Arial" w:eastAsia="Times New Roman" w:hAnsi="Arial" w:cs="Arial"/>
          <w:color w:val="5C5262"/>
          <w:sz w:val="18"/>
          <w:szCs w:val="18"/>
          <w:lang w:eastAsia="fr-FR"/>
        </w:rPr>
        <w:t xml:space="preserve"> professionnels intervenant dans la recherche et agissant sous la responsabilité du responsable scientifique (ex : interne, ARC, chef de projet</w:t>
      </w:r>
      <w:r w:rsidRPr="00EE5363">
        <w:rPr>
          <w:rFonts w:ascii="Arial" w:eastAsia="Times New Roman" w:hAnsi="Arial" w:cs="Arial"/>
          <w:color w:val="5C5262"/>
          <w:sz w:val="18"/>
          <w:szCs w:val="18"/>
          <w:lang w:eastAsia="fr-FR"/>
        </w:rPr>
        <w:t xml:space="preserve"> dont la tache nécessite de connaitre l’identité des patient</w:t>
      </w:r>
      <w:r w:rsidR="008B0324">
        <w:rPr>
          <w:rFonts w:ascii="Arial" w:eastAsia="Times New Roman" w:hAnsi="Arial" w:cs="Arial"/>
          <w:color w:val="5C5262"/>
          <w:sz w:val="18"/>
          <w:szCs w:val="18"/>
          <w:lang w:eastAsia="fr-FR"/>
        </w:rPr>
        <w:t>s</w:t>
      </w:r>
      <w:r w:rsidR="00E558F9">
        <w:rPr>
          <w:rFonts w:ascii="Arial" w:eastAsia="Times New Roman" w:hAnsi="Arial" w:cs="Arial"/>
          <w:color w:val="5C5262"/>
          <w:sz w:val="18"/>
          <w:szCs w:val="18"/>
          <w:lang w:eastAsia="fr-FR"/>
        </w:rPr>
        <w:t>, etc.</w:t>
      </w:r>
      <w:r w:rsidR="005B3D63" w:rsidRPr="00EE5363">
        <w:rPr>
          <w:rFonts w:ascii="Arial" w:eastAsia="Times New Roman" w:hAnsi="Arial" w:cs="Arial"/>
          <w:color w:val="5C5262"/>
          <w:sz w:val="18"/>
          <w:szCs w:val="18"/>
          <w:lang w:eastAsia="fr-FR"/>
        </w:rPr>
        <w:t>)</w:t>
      </w:r>
    </w:p>
    <w:p w:rsidR="00EE3D0B" w:rsidRPr="00EE5363" w:rsidRDefault="001C0131" w:rsidP="00EE536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5C5262"/>
          <w:sz w:val="18"/>
          <w:szCs w:val="18"/>
          <w:lang w:eastAsia="fr-FR"/>
        </w:rPr>
      </w:pPr>
      <w:r w:rsidRPr="00EE5363">
        <w:rPr>
          <w:rFonts w:ascii="Arial" w:eastAsia="Times New Roman" w:hAnsi="Arial" w:cs="Arial"/>
          <w:color w:val="5C5262"/>
          <w:sz w:val="18"/>
          <w:szCs w:val="18"/>
          <w:lang w:eastAsia="fr-FR"/>
        </w:rPr>
        <w:t>De plus, c</w:t>
      </w:r>
      <w:r w:rsidR="00EE3D0B" w:rsidRPr="00EE5363">
        <w:rPr>
          <w:rFonts w:ascii="Arial" w:eastAsia="Times New Roman" w:hAnsi="Arial" w:cs="Arial"/>
          <w:color w:val="5C5262"/>
          <w:sz w:val="18"/>
          <w:szCs w:val="18"/>
          <w:lang w:eastAsia="fr-FR"/>
        </w:rPr>
        <w:t xml:space="preserve">es mêmes professionnels ne peuvent avoir accès qu’à l’identité des patients </w:t>
      </w:r>
      <w:r w:rsidR="00EE3D0B" w:rsidRPr="00A43051">
        <w:rPr>
          <w:rFonts w:ascii="Arial" w:eastAsia="Times New Roman" w:hAnsi="Arial" w:cs="Arial"/>
          <w:color w:val="5C5262"/>
          <w:sz w:val="18"/>
          <w:szCs w:val="18"/>
          <w:u w:val="single"/>
          <w:lang w:eastAsia="fr-FR"/>
        </w:rPr>
        <w:t>dont ils assurent le suivi</w:t>
      </w:r>
      <w:r w:rsidR="00EE3D0B" w:rsidRPr="00EE5363">
        <w:rPr>
          <w:rFonts w:ascii="Arial" w:eastAsia="Times New Roman" w:hAnsi="Arial" w:cs="Arial"/>
          <w:color w:val="5C5262"/>
          <w:sz w:val="18"/>
          <w:szCs w:val="18"/>
          <w:lang w:eastAsia="fr-FR"/>
        </w:rPr>
        <w:t>. Autrement dit, les professionnels de Gustave Roussy n’ont pas à connaitre de l’identité de patients suivis dans un autre centre</w:t>
      </w:r>
      <w:r w:rsidR="00A43051">
        <w:rPr>
          <w:rFonts w:ascii="Arial" w:eastAsia="Times New Roman" w:hAnsi="Arial" w:cs="Arial"/>
          <w:color w:val="5C5262"/>
          <w:sz w:val="18"/>
          <w:szCs w:val="18"/>
          <w:lang w:eastAsia="fr-FR"/>
        </w:rPr>
        <w:t> ; et vice et versa</w:t>
      </w:r>
      <w:r w:rsidR="00EE3D0B" w:rsidRPr="00EE5363">
        <w:rPr>
          <w:rFonts w:ascii="Arial" w:eastAsia="Times New Roman" w:hAnsi="Arial" w:cs="Arial"/>
          <w:color w:val="5C5262"/>
          <w:sz w:val="18"/>
          <w:szCs w:val="18"/>
          <w:lang w:eastAsia="fr-FR"/>
        </w:rPr>
        <w:t xml:space="preserve">. </w:t>
      </w:r>
    </w:p>
    <w:p w:rsidR="00B66637" w:rsidRPr="00EE5363" w:rsidRDefault="00EE3D0B" w:rsidP="00EE536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5C5262"/>
          <w:sz w:val="18"/>
          <w:szCs w:val="18"/>
          <w:lang w:eastAsia="fr-FR"/>
        </w:rPr>
      </w:pPr>
      <w:r w:rsidRPr="00EE5363">
        <w:rPr>
          <w:rFonts w:ascii="Arial" w:eastAsia="Times New Roman" w:hAnsi="Arial" w:cs="Arial"/>
          <w:color w:val="5C5262"/>
          <w:sz w:val="18"/>
          <w:szCs w:val="18"/>
          <w:lang w:eastAsia="fr-FR"/>
        </w:rPr>
        <w:t>Enfin, u</w:t>
      </w:r>
      <w:r w:rsidR="00B66637" w:rsidRPr="00EE5363">
        <w:rPr>
          <w:rFonts w:ascii="Arial" w:eastAsia="Times New Roman" w:hAnsi="Arial" w:cs="Arial"/>
          <w:color w:val="5C5262"/>
          <w:sz w:val="18"/>
          <w:szCs w:val="18"/>
          <w:lang w:eastAsia="fr-FR"/>
        </w:rPr>
        <w:t xml:space="preserve">n professionnel exclusivement en charge d’analyser </w:t>
      </w:r>
      <w:r w:rsidRPr="00EE5363">
        <w:rPr>
          <w:rFonts w:ascii="Arial" w:eastAsia="Times New Roman" w:hAnsi="Arial" w:cs="Arial"/>
          <w:color w:val="5C5262"/>
          <w:sz w:val="18"/>
          <w:szCs w:val="18"/>
          <w:lang w:eastAsia="fr-FR"/>
        </w:rPr>
        <w:t>des données de recherche</w:t>
      </w:r>
      <w:r w:rsidR="00B66637" w:rsidRPr="00EE5363">
        <w:rPr>
          <w:rFonts w:ascii="Arial" w:eastAsia="Times New Roman" w:hAnsi="Arial" w:cs="Arial"/>
          <w:color w:val="5C5262"/>
          <w:sz w:val="18"/>
          <w:szCs w:val="18"/>
          <w:lang w:eastAsia="fr-FR"/>
        </w:rPr>
        <w:t xml:space="preserve"> n’a pas à </w:t>
      </w:r>
      <w:r w:rsidR="00E558F9">
        <w:rPr>
          <w:rFonts w:ascii="Arial" w:eastAsia="Times New Roman" w:hAnsi="Arial" w:cs="Arial"/>
          <w:color w:val="5C5262"/>
          <w:sz w:val="18"/>
          <w:szCs w:val="18"/>
          <w:lang w:eastAsia="fr-FR"/>
        </w:rPr>
        <w:t>connaitre l’identité des patients et n’a donc pas à avoir</w:t>
      </w:r>
      <w:r w:rsidR="00B66637" w:rsidRPr="00EE5363">
        <w:rPr>
          <w:rFonts w:ascii="Arial" w:eastAsia="Times New Roman" w:hAnsi="Arial" w:cs="Arial"/>
          <w:color w:val="5C5262"/>
          <w:sz w:val="18"/>
          <w:szCs w:val="18"/>
          <w:lang w:eastAsia="fr-FR"/>
        </w:rPr>
        <w:t xml:space="preserve"> accès à </w:t>
      </w:r>
      <w:r w:rsidRPr="00EE5363">
        <w:rPr>
          <w:rFonts w:ascii="Arial" w:eastAsia="Times New Roman" w:hAnsi="Arial" w:cs="Arial"/>
          <w:color w:val="5C5262"/>
          <w:sz w:val="18"/>
          <w:szCs w:val="18"/>
          <w:lang w:eastAsia="fr-FR"/>
        </w:rPr>
        <w:t>une</w:t>
      </w:r>
      <w:r w:rsidR="00B66637" w:rsidRPr="00EE5363">
        <w:rPr>
          <w:rFonts w:ascii="Arial" w:eastAsia="Times New Roman" w:hAnsi="Arial" w:cs="Arial"/>
          <w:color w:val="5C5262"/>
          <w:sz w:val="18"/>
          <w:szCs w:val="18"/>
          <w:lang w:eastAsia="fr-FR"/>
        </w:rPr>
        <w:t xml:space="preserve"> table de concordance</w:t>
      </w:r>
      <w:r w:rsidR="001C0131" w:rsidRPr="00EE5363">
        <w:rPr>
          <w:rFonts w:ascii="Arial" w:eastAsia="Times New Roman" w:hAnsi="Arial" w:cs="Arial"/>
          <w:color w:val="5C5262"/>
          <w:sz w:val="18"/>
          <w:szCs w:val="18"/>
          <w:lang w:eastAsia="fr-FR"/>
        </w:rPr>
        <w:t xml:space="preserve"> (ex : biostatisticien</w:t>
      </w:r>
      <w:r w:rsidR="00E558F9">
        <w:rPr>
          <w:rFonts w:ascii="Arial" w:eastAsia="Times New Roman" w:hAnsi="Arial" w:cs="Arial"/>
          <w:color w:val="5C5262"/>
          <w:sz w:val="18"/>
          <w:szCs w:val="18"/>
          <w:lang w:eastAsia="fr-FR"/>
        </w:rPr>
        <w:t xml:space="preserve"> ou </w:t>
      </w:r>
      <w:r w:rsidR="008B0324">
        <w:rPr>
          <w:rFonts w:ascii="Arial" w:eastAsia="Times New Roman" w:hAnsi="Arial" w:cs="Arial"/>
          <w:color w:val="5C5262"/>
          <w:sz w:val="18"/>
          <w:szCs w:val="18"/>
          <w:lang w:eastAsia="fr-FR"/>
        </w:rPr>
        <w:t>bio informaticien</w:t>
      </w:r>
      <w:r w:rsidR="001C0131" w:rsidRPr="00EE5363">
        <w:rPr>
          <w:rFonts w:ascii="Arial" w:eastAsia="Times New Roman" w:hAnsi="Arial" w:cs="Arial"/>
          <w:color w:val="5C5262"/>
          <w:sz w:val="18"/>
          <w:szCs w:val="18"/>
          <w:lang w:eastAsia="fr-FR"/>
        </w:rPr>
        <w:t>)</w:t>
      </w:r>
      <w:r w:rsidR="00B66637" w:rsidRPr="00EE5363">
        <w:rPr>
          <w:rFonts w:ascii="Arial" w:eastAsia="Times New Roman" w:hAnsi="Arial" w:cs="Arial"/>
          <w:color w:val="5C5262"/>
          <w:sz w:val="18"/>
          <w:szCs w:val="18"/>
          <w:lang w:eastAsia="fr-FR"/>
        </w:rPr>
        <w:t xml:space="preserve">. </w:t>
      </w:r>
    </w:p>
    <w:p w:rsidR="00F90782" w:rsidRPr="00EE5363" w:rsidRDefault="000645BD" w:rsidP="00EE5363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Arial" w:eastAsia="Times New Roman" w:hAnsi="Arial" w:cs="Arial"/>
          <w:b/>
          <w:color w:val="5C5262"/>
          <w:sz w:val="18"/>
          <w:szCs w:val="18"/>
          <w:lang w:eastAsia="fr-FR"/>
        </w:rPr>
      </w:pPr>
      <w:r w:rsidRPr="00EE5363">
        <w:rPr>
          <w:rFonts w:ascii="Arial" w:eastAsia="Times New Roman" w:hAnsi="Arial" w:cs="Arial"/>
          <w:b/>
          <w:color w:val="5C5262"/>
          <w:sz w:val="18"/>
          <w:szCs w:val="18"/>
          <w:lang w:eastAsia="fr-FR"/>
        </w:rPr>
        <w:t xml:space="preserve">4/ </w:t>
      </w:r>
      <w:r w:rsidR="00386363" w:rsidRPr="00EE5363">
        <w:rPr>
          <w:rFonts w:ascii="Arial" w:eastAsia="Times New Roman" w:hAnsi="Arial" w:cs="Arial"/>
          <w:b/>
          <w:color w:val="5C5262"/>
          <w:sz w:val="18"/>
          <w:szCs w:val="18"/>
          <w:lang w:eastAsia="fr-FR"/>
        </w:rPr>
        <w:t xml:space="preserve">JE NE CONSERVE MA TABLE DE CONCORDANCE QUE POUR UNE DUREE </w:t>
      </w:r>
      <w:r w:rsidRPr="00EE5363">
        <w:rPr>
          <w:rFonts w:ascii="Arial" w:eastAsia="Times New Roman" w:hAnsi="Arial" w:cs="Arial"/>
          <w:b/>
          <w:color w:val="5C5262"/>
          <w:sz w:val="18"/>
          <w:szCs w:val="18"/>
          <w:lang w:eastAsia="fr-FR"/>
        </w:rPr>
        <w:t>LIMITEE</w:t>
      </w:r>
    </w:p>
    <w:p w:rsidR="000645BD" w:rsidRPr="00A607E5" w:rsidRDefault="000645BD" w:rsidP="00A607E5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5C5262"/>
          <w:sz w:val="18"/>
          <w:szCs w:val="18"/>
          <w:lang w:eastAsia="fr-FR"/>
        </w:rPr>
      </w:pPr>
      <w:r w:rsidRPr="00A607E5">
        <w:rPr>
          <w:rFonts w:ascii="Arial" w:eastAsia="Times New Roman" w:hAnsi="Arial" w:cs="Arial"/>
          <w:color w:val="5C5262"/>
          <w:sz w:val="18"/>
          <w:szCs w:val="18"/>
          <w:lang w:eastAsia="fr-FR"/>
        </w:rPr>
        <w:t xml:space="preserve">Dans le cadre d’une étude rétrospective, je supprime cette table une fois qu’il ne m’est plus nécessaire de remonter aux </w:t>
      </w:r>
      <w:r w:rsidR="00EE3D0B" w:rsidRPr="00A607E5">
        <w:rPr>
          <w:rFonts w:ascii="Arial" w:eastAsia="Times New Roman" w:hAnsi="Arial" w:cs="Arial"/>
          <w:color w:val="5C5262"/>
          <w:sz w:val="18"/>
          <w:szCs w:val="18"/>
          <w:lang w:eastAsia="fr-FR"/>
        </w:rPr>
        <w:t>données sources</w:t>
      </w:r>
      <w:r w:rsidRPr="00A607E5">
        <w:rPr>
          <w:rFonts w:ascii="Arial" w:eastAsia="Times New Roman" w:hAnsi="Arial" w:cs="Arial"/>
          <w:color w:val="5C5262"/>
          <w:sz w:val="18"/>
          <w:szCs w:val="18"/>
          <w:lang w:eastAsia="fr-FR"/>
        </w:rPr>
        <w:t xml:space="preserve">. </w:t>
      </w:r>
    </w:p>
    <w:p w:rsidR="000645BD" w:rsidRPr="00A607E5" w:rsidRDefault="000645BD" w:rsidP="00A607E5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5C5262"/>
          <w:sz w:val="18"/>
          <w:szCs w:val="18"/>
          <w:lang w:eastAsia="fr-FR"/>
        </w:rPr>
      </w:pPr>
      <w:r w:rsidRPr="00A607E5">
        <w:rPr>
          <w:rFonts w:ascii="Arial" w:eastAsia="Times New Roman" w:hAnsi="Arial" w:cs="Arial"/>
          <w:color w:val="5C5262"/>
          <w:sz w:val="18"/>
          <w:szCs w:val="18"/>
          <w:lang w:eastAsia="fr-FR"/>
        </w:rPr>
        <w:t>Dans tous les cas de figure, je</w:t>
      </w:r>
      <w:r w:rsidR="001C0131" w:rsidRPr="00A607E5">
        <w:rPr>
          <w:rFonts w:ascii="Arial" w:eastAsia="Times New Roman" w:hAnsi="Arial" w:cs="Arial"/>
          <w:color w:val="5C5262"/>
          <w:sz w:val="18"/>
          <w:szCs w:val="18"/>
          <w:lang w:eastAsia="fr-FR"/>
        </w:rPr>
        <w:t xml:space="preserve"> ne</w:t>
      </w:r>
      <w:r w:rsidRPr="00A607E5">
        <w:rPr>
          <w:rFonts w:ascii="Arial" w:eastAsia="Times New Roman" w:hAnsi="Arial" w:cs="Arial"/>
          <w:color w:val="5C5262"/>
          <w:sz w:val="18"/>
          <w:szCs w:val="18"/>
          <w:lang w:eastAsia="fr-FR"/>
        </w:rPr>
        <w:t xml:space="preserve"> conserve </w:t>
      </w:r>
      <w:r w:rsidR="001C0131" w:rsidRPr="00A607E5">
        <w:rPr>
          <w:rFonts w:ascii="Arial" w:eastAsia="Times New Roman" w:hAnsi="Arial" w:cs="Arial"/>
          <w:color w:val="5C5262"/>
          <w:sz w:val="18"/>
          <w:szCs w:val="18"/>
          <w:lang w:eastAsia="fr-FR"/>
        </w:rPr>
        <w:t>pas cette table une fois une fois que l’analyse des données est terminée.</w:t>
      </w:r>
    </w:p>
    <w:p w:rsidR="000645BD" w:rsidRPr="00BA4584" w:rsidRDefault="002A47A1" w:rsidP="00EE3D0B">
      <w:pPr>
        <w:shd w:val="clear" w:color="auto" w:fill="FFFFFF" w:themeFill="background1"/>
        <w:spacing w:after="120"/>
        <w:rPr>
          <w:rFonts w:ascii="Times New Roman" w:hAnsi="Times New Roman" w:cs="Times New Roman"/>
          <w:b/>
        </w:rPr>
      </w:pPr>
      <w:r w:rsidRPr="00A607E5">
        <w:rPr>
          <w:rFonts w:ascii="Arial" w:eastAsia="Times New Roman" w:hAnsi="Arial" w:cs="Arial"/>
          <w:b/>
          <w:color w:val="5C5262"/>
          <w:sz w:val="18"/>
          <w:szCs w:val="18"/>
          <w:lang w:eastAsia="fr-FR"/>
        </w:rPr>
        <w:t>5</w:t>
      </w:r>
      <w:r w:rsidR="000645BD" w:rsidRPr="00A607E5">
        <w:rPr>
          <w:rFonts w:ascii="Arial" w:eastAsia="Times New Roman" w:hAnsi="Arial" w:cs="Arial"/>
          <w:b/>
          <w:color w:val="5C5262"/>
          <w:sz w:val="18"/>
          <w:szCs w:val="18"/>
          <w:lang w:eastAsia="fr-FR"/>
        </w:rPr>
        <w:t>/ QUAND UNE RECHERCHE EST MULTICENTRIQUE, JE TRANSMETS CES CONSIGNES AUX CENTRES PARTICIPANTS</w:t>
      </w:r>
    </w:p>
    <w:p w:rsidR="000645BD" w:rsidRDefault="000645BD" w:rsidP="00A607E5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5C5262"/>
          <w:sz w:val="18"/>
          <w:szCs w:val="18"/>
          <w:lang w:eastAsia="fr-FR"/>
        </w:rPr>
      </w:pPr>
      <w:r w:rsidRPr="00A607E5">
        <w:rPr>
          <w:rFonts w:ascii="Arial" w:eastAsia="Times New Roman" w:hAnsi="Arial" w:cs="Arial"/>
          <w:color w:val="5C5262"/>
          <w:sz w:val="18"/>
          <w:szCs w:val="18"/>
          <w:lang w:eastAsia="fr-FR"/>
        </w:rPr>
        <w:t xml:space="preserve">Je transmets mon </w:t>
      </w:r>
      <w:r w:rsidR="00E558F9" w:rsidRPr="00E558F9">
        <w:rPr>
          <w:rFonts w:ascii="Arial" w:eastAsia="Times New Roman" w:hAnsi="Arial" w:cs="Arial"/>
          <w:i/>
          <w:color w:val="5C5262"/>
          <w:sz w:val="18"/>
          <w:szCs w:val="18"/>
          <w:lang w:eastAsia="fr-FR"/>
        </w:rPr>
        <w:t>template</w:t>
      </w:r>
      <w:r w:rsidRPr="00A607E5">
        <w:rPr>
          <w:rFonts w:ascii="Arial" w:eastAsia="Times New Roman" w:hAnsi="Arial" w:cs="Arial"/>
          <w:color w:val="5C5262"/>
          <w:sz w:val="18"/>
          <w:szCs w:val="18"/>
          <w:lang w:eastAsia="fr-FR"/>
        </w:rPr>
        <w:t xml:space="preserve"> de table de concordance à mes confrères et consœurs participant au projet. </w:t>
      </w:r>
    </w:p>
    <w:p w:rsidR="00F90782" w:rsidRPr="00A607E5" w:rsidRDefault="000645BD" w:rsidP="00A607E5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5C5262"/>
          <w:sz w:val="18"/>
          <w:szCs w:val="18"/>
          <w:lang w:eastAsia="fr-FR"/>
        </w:rPr>
      </w:pPr>
      <w:r w:rsidRPr="00A607E5">
        <w:rPr>
          <w:rFonts w:ascii="Arial" w:eastAsia="Times New Roman" w:hAnsi="Arial" w:cs="Arial"/>
          <w:color w:val="5C5262"/>
          <w:sz w:val="18"/>
          <w:szCs w:val="18"/>
          <w:lang w:eastAsia="fr-FR"/>
        </w:rPr>
        <w:t xml:space="preserve">Je leur rappelle par </w:t>
      </w:r>
      <w:r w:rsidR="007A3C6C" w:rsidRPr="00A607E5">
        <w:rPr>
          <w:rFonts w:ascii="Arial" w:eastAsia="Times New Roman" w:hAnsi="Arial" w:cs="Arial"/>
          <w:color w:val="5C5262"/>
          <w:sz w:val="18"/>
          <w:szCs w:val="18"/>
          <w:lang w:eastAsia="fr-FR"/>
        </w:rPr>
        <w:t>email</w:t>
      </w:r>
      <w:r w:rsidRPr="00A607E5">
        <w:rPr>
          <w:rFonts w:ascii="Arial" w:eastAsia="Times New Roman" w:hAnsi="Arial" w:cs="Arial"/>
          <w:color w:val="5C5262"/>
          <w:sz w:val="18"/>
          <w:szCs w:val="18"/>
          <w:lang w:eastAsia="fr-FR"/>
        </w:rPr>
        <w:t xml:space="preserve"> les consignes </w:t>
      </w:r>
      <w:r w:rsidR="002A47A1" w:rsidRPr="00A607E5">
        <w:rPr>
          <w:rFonts w:ascii="Arial" w:eastAsia="Times New Roman" w:hAnsi="Arial" w:cs="Arial"/>
          <w:color w:val="5C5262"/>
          <w:sz w:val="18"/>
          <w:szCs w:val="18"/>
          <w:lang w:eastAsia="fr-FR"/>
        </w:rPr>
        <w:t>1 à 4</w:t>
      </w:r>
      <w:r w:rsidRPr="00A607E5">
        <w:rPr>
          <w:rFonts w:ascii="Arial" w:eastAsia="Times New Roman" w:hAnsi="Arial" w:cs="Arial"/>
          <w:color w:val="5C5262"/>
          <w:sz w:val="18"/>
          <w:szCs w:val="18"/>
          <w:lang w:eastAsia="fr-FR"/>
        </w:rPr>
        <w:t xml:space="preserve"> </w:t>
      </w:r>
      <w:r w:rsidR="00EE3D0B" w:rsidRPr="00A607E5">
        <w:rPr>
          <w:rFonts w:ascii="Arial" w:eastAsia="Times New Roman" w:hAnsi="Arial" w:cs="Arial"/>
          <w:color w:val="5C5262"/>
          <w:sz w:val="18"/>
          <w:szCs w:val="18"/>
          <w:lang w:eastAsia="fr-FR"/>
        </w:rPr>
        <w:t xml:space="preserve">décrites </w:t>
      </w:r>
      <w:r w:rsidRPr="00A607E5">
        <w:rPr>
          <w:rFonts w:ascii="Arial" w:eastAsia="Times New Roman" w:hAnsi="Arial" w:cs="Arial"/>
          <w:color w:val="5C5262"/>
          <w:sz w:val="18"/>
          <w:szCs w:val="18"/>
          <w:lang w:eastAsia="fr-FR"/>
        </w:rPr>
        <w:t xml:space="preserve">ci-dessus. </w:t>
      </w:r>
    </w:p>
    <w:p w:rsidR="007A3C6C" w:rsidRDefault="007A3C6C" w:rsidP="00A607E5">
      <w:pPr>
        <w:shd w:val="clear" w:color="auto" w:fill="FFFFFF" w:themeFill="background1"/>
        <w:spacing w:after="240"/>
        <w:jc w:val="center"/>
        <w:rPr>
          <w:rFonts w:ascii="Times New Roman" w:hAnsi="Times New Roman" w:cs="Times New Roman"/>
          <w:b/>
        </w:rPr>
      </w:pPr>
      <w:r w:rsidRPr="007A3C6C">
        <w:rPr>
          <w:rFonts w:ascii="Times New Roman" w:hAnsi="Times New Roman" w:cs="Times New Roman"/>
          <w:b/>
          <w:color w:val="FF0000"/>
        </w:rPr>
        <w:lastRenderedPageBreak/>
        <w:t>*</w:t>
      </w:r>
      <w:r w:rsidR="003118A5">
        <w:rPr>
          <w:rFonts w:ascii="Arial" w:eastAsia="Times New Roman" w:hAnsi="Arial" w:cs="Arial"/>
          <w:b/>
          <w:bCs/>
          <w:color w:val="009999"/>
          <w:sz w:val="30"/>
          <w:szCs w:val="30"/>
          <w:lang w:eastAsia="fr-FR"/>
        </w:rPr>
        <w:t xml:space="preserve">ANNEXE </w:t>
      </w:r>
      <w:r w:rsidRPr="00EE5363">
        <w:rPr>
          <w:rFonts w:ascii="Arial" w:eastAsia="Times New Roman" w:hAnsi="Arial" w:cs="Arial"/>
          <w:b/>
          <w:bCs/>
          <w:color w:val="009999"/>
          <w:sz w:val="30"/>
          <w:szCs w:val="30"/>
          <w:lang w:eastAsia="fr-FR"/>
        </w:rPr>
        <w:t>– Le Réseau R</w:t>
      </w:r>
    </w:p>
    <w:p w:rsidR="007A3C6C" w:rsidRPr="00A607E5" w:rsidRDefault="007A3C6C" w:rsidP="00A607E5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5C5262"/>
          <w:sz w:val="18"/>
          <w:szCs w:val="18"/>
          <w:lang w:eastAsia="fr-FR"/>
        </w:rPr>
      </w:pPr>
      <w:r w:rsidRPr="00A607E5">
        <w:rPr>
          <w:rFonts w:ascii="Arial" w:eastAsia="Times New Roman" w:hAnsi="Arial" w:cs="Arial"/>
          <w:color w:val="5C5262"/>
          <w:sz w:val="18"/>
          <w:szCs w:val="18"/>
          <w:lang w:eastAsia="fr-FR"/>
        </w:rPr>
        <w:t xml:space="preserve">Le réseau R est un espace sécurisé auquel tout professionnel de Gustave Roussy a accès et qui lui est propre. </w:t>
      </w:r>
    </w:p>
    <w:p w:rsidR="007A3C6C" w:rsidRPr="00A607E5" w:rsidRDefault="007A3C6C" w:rsidP="00A607E5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5C5262"/>
          <w:sz w:val="18"/>
          <w:szCs w:val="18"/>
          <w:lang w:eastAsia="fr-FR"/>
        </w:rPr>
      </w:pPr>
      <w:r w:rsidRPr="00A607E5">
        <w:rPr>
          <w:rFonts w:ascii="Arial" w:eastAsia="Times New Roman" w:hAnsi="Arial" w:cs="Arial"/>
          <w:color w:val="5C5262"/>
          <w:sz w:val="18"/>
          <w:szCs w:val="18"/>
          <w:lang w:eastAsia="fr-FR"/>
        </w:rPr>
        <w:t>Aucun autre utilisateur ne peut y accéder.</w:t>
      </w:r>
    </w:p>
    <w:p w:rsidR="001B7C0A" w:rsidRPr="00A607E5" w:rsidRDefault="001B7C0A" w:rsidP="00A607E5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5C5262"/>
          <w:sz w:val="18"/>
          <w:szCs w:val="18"/>
          <w:lang w:eastAsia="fr-FR"/>
        </w:rPr>
      </w:pPr>
      <w:r w:rsidRPr="00A607E5">
        <w:rPr>
          <w:rFonts w:ascii="Arial" w:eastAsia="Times New Roman" w:hAnsi="Arial" w:cs="Arial"/>
          <w:color w:val="5C5262"/>
          <w:sz w:val="18"/>
          <w:szCs w:val="18"/>
          <w:lang w:eastAsia="fr-FR"/>
        </w:rPr>
        <w:t xml:space="preserve">Ce réseau est sécurisé et est accessible en télétravail via le portail </w:t>
      </w:r>
      <w:hyperlink r:id="rId13" w:history="1">
        <w:r w:rsidR="00BB560F" w:rsidRPr="00EE5363">
          <w:rPr>
            <w:rFonts w:ascii="Arial" w:eastAsia="Times New Roman" w:hAnsi="Arial" w:cs="Arial"/>
            <w:color w:val="009999"/>
            <w:sz w:val="18"/>
            <w:szCs w:val="18"/>
            <w:u w:val="single"/>
            <w:lang w:eastAsia="fr-FR"/>
          </w:rPr>
          <w:t>CITRIX</w:t>
        </w:r>
      </w:hyperlink>
      <w:r w:rsidRPr="00A607E5">
        <w:rPr>
          <w:rFonts w:ascii="Arial" w:eastAsia="Times New Roman" w:hAnsi="Arial" w:cs="Arial"/>
          <w:color w:val="5C5262"/>
          <w:sz w:val="18"/>
          <w:szCs w:val="18"/>
          <w:lang w:eastAsia="fr-FR"/>
        </w:rPr>
        <w:t>.</w:t>
      </w:r>
    </w:p>
    <w:p w:rsidR="001B7C0A" w:rsidRPr="00A607E5" w:rsidRDefault="001B7C0A" w:rsidP="00A607E5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5C5262"/>
          <w:sz w:val="18"/>
          <w:szCs w:val="18"/>
          <w:lang w:eastAsia="fr-FR"/>
        </w:rPr>
      </w:pPr>
      <w:r w:rsidRPr="00A607E5">
        <w:rPr>
          <w:rFonts w:ascii="Arial" w:eastAsia="Times New Roman" w:hAnsi="Arial" w:cs="Arial"/>
          <w:color w:val="5C5262"/>
          <w:sz w:val="18"/>
          <w:szCs w:val="18"/>
          <w:lang w:eastAsia="fr-FR"/>
        </w:rPr>
        <w:t>En cas de perte ou de vol d’un ordinateur, les informations (dossiers, fichiers, etc.) contenues dans R sont conservées sur ce réseau et</w:t>
      </w:r>
      <w:r w:rsidR="00BB560F">
        <w:rPr>
          <w:rFonts w:ascii="Arial" w:eastAsia="Times New Roman" w:hAnsi="Arial" w:cs="Arial"/>
          <w:color w:val="5C5262"/>
          <w:sz w:val="18"/>
          <w:szCs w:val="18"/>
          <w:lang w:eastAsia="fr-FR"/>
        </w:rPr>
        <w:t xml:space="preserve"> </w:t>
      </w:r>
      <w:r w:rsidRPr="00A607E5">
        <w:rPr>
          <w:rFonts w:ascii="Arial" w:eastAsia="Times New Roman" w:hAnsi="Arial" w:cs="Arial"/>
          <w:color w:val="5C5262"/>
          <w:sz w:val="18"/>
          <w:szCs w:val="18"/>
          <w:lang w:eastAsia="fr-FR"/>
        </w:rPr>
        <w:t>ne sont pas accessible a</w:t>
      </w:r>
      <w:r w:rsidR="00A607E5">
        <w:rPr>
          <w:rFonts w:ascii="Arial" w:eastAsia="Times New Roman" w:hAnsi="Arial" w:cs="Arial"/>
          <w:color w:val="5C5262"/>
          <w:sz w:val="18"/>
          <w:szCs w:val="18"/>
          <w:lang w:eastAsia="fr-FR"/>
        </w:rPr>
        <w:t>u voleur</w:t>
      </w:r>
      <w:r w:rsidRPr="00A607E5">
        <w:rPr>
          <w:rFonts w:ascii="Arial" w:eastAsia="Times New Roman" w:hAnsi="Arial" w:cs="Arial"/>
          <w:color w:val="5C5262"/>
          <w:sz w:val="18"/>
          <w:szCs w:val="18"/>
          <w:lang w:eastAsia="fr-FR"/>
        </w:rPr>
        <w:t xml:space="preserve">.  </w:t>
      </w:r>
    </w:p>
    <w:p w:rsidR="007A3C6C" w:rsidRPr="00A607E5" w:rsidRDefault="007A3C6C" w:rsidP="00A607E5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5C5262"/>
          <w:sz w:val="18"/>
          <w:szCs w:val="18"/>
          <w:lang w:eastAsia="fr-FR"/>
        </w:rPr>
      </w:pPr>
      <w:r w:rsidRPr="00A607E5">
        <w:rPr>
          <w:rFonts w:ascii="Arial" w:eastAsia="Times New Roman" w:hAnsi="Arial" w:cs="Arial"/>
          <w:color w:val="5C5262"/>
          <w:sz w:val="18"/>
          <w:szCs w:val="18"/>
          <w:lang w:eastAsia="fr-FR"/>
        </w:rPr>
        <w:t>Il est intitulé (première lettre du prénom_nom de famille(\\....  (ex : e_planchet(\\...)</w:t>
      </w:r>
    </w:p>
    <w:p w:rsidR="007A3C6C" w:rsidRPr="007A3C6C" w:rsidRDefault="007A3C6C" w:rsidP="007A3C6C">
      <w:pPr>
        <w:shd w:val="clear" w:color="auto" w:fill="FFFFFF" w:themeFill="background1"/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noProof/>
          <w:lang w:eastAsia="fr-FR"/>
        </w:rPr>
        <w:drawing>
          <wp:inline distT="0" distB="0" distL="0" distR="0">
            <wp:extent cx="5935980" cy="4545769"/>
            <wp:effectExtent l="0" t="0" r="7620" b="762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seudo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6495" cy="4546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3C6C" w:rsidRDefault="007A3C6C" w:rsidP="000645BD">
      <w:pPr>
        <w:shd w:val="clear" w:color="auto" w:fill="FFFFFF" w:themeFill="background1"/>
        <w:spacing w:after="120"/>
        <w:jc w:val="both"/>
        <w:rPr>
          <w:rFonts w:ascii="Times New Roman" w:hAnsi="Times New Roman" w:cs="Times New Roman"/>
        </w:rPr>
      </w:pPr>
    </w:p>
    <w:p w:rsidR="007A3C6C" w:rsidRPr="00BA4584" w:rsidRDefault="007A3C6C" w:rsidP="000645BD">
      <w:pPr>
        <w:shd w:val="clear" w:color="auto" w:fill="FFFFFF" w:themeFill="background1"/>
        <w:spacing w:after="120"/>
        <w:jc w:val="both"/>
        <w:rPr>
          <w:rFonts w:ascii="Times New Roman" w:hAnsi="Times New Roman" w:cs="Times New Roman"/>
        </w:rPr>
      </w:pPr>
    </w:p>
    <w:sectPr w:rsidR="007A3C6C" w:rsidRPr="00BA4584" w:rsidSect="008B0324">
      <w:headerReference w:type="default" r:id="rId15"/>
      <w:footerReference w:type="default" r:id="rId16"/>
      <w:pgSz w:w="11906" w:h="16838"/>
      <w:pgMar w:top="709" w:right="1080" w:bottom="851" w:left="1080" w:header="708" w:footer="4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C07" w:rsidRDefault="00BC1C07" w:rsidP="00BC1C07">
      <w:pPr>
        <w:spacing w:after="0" w:line="240" w:lineRule="auto"/>
      </w:pPr>
      <w:r>
        <w:separator/>
      </w:r>
    </w:p>
  </w:endnote>
  <w:endnote w:type="continuationSeparator" w:id="0">
    <w:p w:rsidR="00BC1C07" w:rsidRDefault="00BC1C07" w:rsidP="00BC1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0127778"/>
      <w:docPartObj>
        <w:docPartGallery w:val="Page Numbers (Bottom of Page)"/>
        <w:docPartUnique/>
      </w:docPartObj>
    </w:sdtPr>
    <w:sdtEndPr/>
    <w:sdtContent>
      <w:p w:rsidR="00BC1C07" w:rsidRDefault="00605134" w:rsidP="00605134">
        <w:pPr>
          <w:pStyle w:val="Pieddepage"/>
          <w:jc w:val="right"/>
        </w:pPr>
        <w:r>
          <w:t xml:space="preserve">Page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E8322D">
          <w:rPr>
            <w:noProof/>
          </w:rPr>
          <w:t>1</w:t>
        </w:r>
        <w:r>
          <w:fldChar w:fldCharType="end"/>
        </w:r>
        <w:r w:rsidR="00A607E5">
          <w:t xml:space="preserve"> sur 3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C07" w:rsidRDefault="00BC1C07" w:rsidP="00BC1C07">
      <w:pPr>
        <w:spacing w:after="0" w:line="240" w:lineRule="auto"/>
      </w:pPr>
      <w:r>
        <w:separator/>
      </w:r>
    </w:p>
  </w:footnote>
  <w:footnote w:type="continuationSeparator" w:id="0">
    <w:p w:rsidR="00BC1C07" w:rsidRDefault="00BC1C07" w:rsidP="00BC1C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958309"/>
      <w:docPartObj>
        <w:docPartGallery w:val="Watermarks"/>
        <w:docPartUnique/>
      </w:docPartObj>
    </w:sdtPr>
    <w:sdtEndPr/>
    <w:sdtContent>
      <w:p w:rsidR="00BC1C07" w:rsidRDefault="00E8322D">
        <w:pPr>
          <w:pStyle w:val="En-tte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BROUILLON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0398B"/>
    <w:multiLevelType w:val="hybridMultilevel"/>
    <w:tmpl w:val="A5147EC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820D17"/>
    <w:multiLevelType w:val="hybridMultilevel"/>
    <w:tmpl w:val="515CA58A"/>
    <w:lvl w:ilvl="0" w:tplc="9ABCAC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627AC"/>
    <w:multiLevelType w:val="hybridMultilevel"/>
    <w:tmpl w:val="7B8E6190"/>
    <w:lvl w:ilvl="0" w:tplc="319CB68A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0A534CF"/>
    <w:multiLevelType w:val="multilevel"/>
    <w:tmpl w:val="73ECB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794D13"/>
    <w:multiLevelType w:val="hybridMultilevel"/>
    <w:tmpl w:val="12524AD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24A03DE"/>
    <w:multiLevelType w:val="hybridMultilevel"/>
    <w:tmpl w:val="2216FAD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CFF"/>
    <w:rsid w:val="00037566"/>
    <w:rsid w:val="000645BD"/>
    <w:rsid w:val="001B7C0A"/>
    <w:rsid w:val="001C0131"/>
    <w:rsid w:val="002A47A1"/>
    <w:rsid w:val="003118A5"/>
    <w:rsid w:val="00386363"/>
    <w:rsid w:val="003F0363"/>
    <w:rsid w:val="0050551A"/>
    <w:rsid w:val="005A59F8"/>
    <w:rsid w:val="005B3D63"/>
    <w:rsid w:val="00605134"/>
    <w:rsid w:val="006B23C3"/>
    <w:rsid w:val="00761CDA"/>
    <w:rsid w:val="00772B31"/>
    <w:rsid w:val="007A3C6C"/>
    <w:rsid w:val="008B0324"/>
    <w:rsid w:val="009642DA"/>
    <w:rsid w:val="009C1394"/>
    <w:rsid w:val="00A23FE0"/>
    <w:rsid w:val="00A43051"/>
    <w:rsid w:val="00A607E5"/>
    <w:rsid w:val="00B11CFF"/>
    <w:rsid w:val="00B66637"/>
    <w:rsid w:val="00BA4584"/>
    <w:rsid w:val="00BB560F"/>
    <w:rsid w:val="00BC1C07"/>
    <w:rsid w:val="00C233A2"/>
    <w:rsid w:val="00D33575"/>
    <w:rsid w:val="00D84A14"/>
    <w:rsid w:val="00E246AF"/>
    <w:rsid w:val="00E558F9"/>
    <w:rsid w:val="00E8322D"/>
    <w:rsid w:val="00EB7021"/>
    <w:rsid w:val="00EE3D0B"/>
    <w:rsid w:val="00EE5363"/>
    <w:rsid w:val="00F90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84F3AFBA-F54F-4470-9464-2534E21DD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11C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C1C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C1C07"/>
  </w:style>
  <w:style w:type="paragraph" w:styleId="Pieddepage">
    <w:name w:val="footer"/>
    <w:basedOn w:val="Normal"/>
    <w:link w:val="PieddepageCar"/>
    <w:uiPriority w:val="99"/>
    <w:unhideWhenUsed/>
    <w:rsid w:val="00BC1C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C1C07"/>
  </w:style>
  <w:style w:type="character" w:styleId="Lienhypertexte">
    <w:name w:val="Hyperlink"/>
    <w:basedOn w:val="Policepardfaut"/>
    <w:uiPriority w:val="99"/>
    <w:unhideWhenUsed/>
    <w:rsid w:val="00F90782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9642D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A3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3C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0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portail.gustaveroussy.fr/vpn/index.htm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ortail.gustaveroussy.fr/vpn/index.htm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3200.contact@gustaveroussy.f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crucial.fr/articles/pc-users/how-to-password-protect-a-folde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upport.microsoft.com/fr-fr/office/prot%C3%A9ger-un-fichier-excel-7359d4ae-7213-4ac2-b058-f75e9311b599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F2CA49-8B60-4D41-B2B4-435799DD7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856</Words>
  <Characters>4713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Institut Gustave ROUSSY</Company>
  <LinksUpToDate>false</LinksUpToDate>
  <CharactersWithSpaces>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PLANCHET Emmanuel</dc:creator>
  <cp:lastModifiedBy>MARAL Sylvie</cp:lastModifiedBy>
  <cp:revision>2</cp:revision>
  <dcterms:created xsi:type="dcterms:W3CDTF">2025-03-27T16:33:00Z</dcterms:created>
  <dcterms:modified xsi:type="dcterms:W3CDTF">2025-03-27T16:33:00Z</dcterms:modified>
</cp:coreProperties>
</file>